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B9" w:rsidRDefault="00A816DB" w:rsidP="00007238">
      <w:pPr>
        <w:jc w:val="center"/>
        <w:rPr>
          <w:rFonts w:ascii="Arial" w:hAnsi="Arial"/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6.5pt;height:119.25pt;visibility:visible;mso-wrap-style:square">
            <v:imagedata r:id="rId8" o:title="logo školy2"/>
          </v:shape>
        </w:pict>
      </w: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jc w:val="center"/>
        <w:rPr>
          <w:b/>
          <w:snapToGrid w:val="0"/>
          <w:sz w:val="96"/>
        </w:rPr>
      </w:pPr>
      <w:r>
        <w:rPr>
          <w:b/>
          <w:snapToGrid w:val="0"/>
          <w:sz w:val="96"/>
        </w:rPr>
        <w:t>VÝROČNÍ ZPRÁVA</w:t>
      </w:r>
    </w:p>
    <w:p w:rsidR="00856DB9" w:rsidRDefault="00856DB9">
      <w:pPr>
        <w:pStyle w:val="Nadpis1"/>
        <w:rPr>
          <w:b/>
        </w:rPr>
      </w:pPr>
      <w:r>
        <w:rPr>
          <w:b/>
        </w:rPr>
        <w:t>O ČINNOSTI ŠKOLY</w:t>
      </w:r>
    </w:p>
    <w:p w:rsidR="00856DB9" w:rsidRDefault="00856DB9">
      <w:pPr>
        <w:jc w:val="center"/>
        <w:rPr>
          <w:rFonts w:ascii="Arial" w:hAnsi="Arial"/>
          <w:snapToGrid w:val="0"/>
          <w:sz w:val="72"/>
        </w:rPr>
      </w:pPr>
      <w:r>
        <w:rPr>
          <w:b/>
          <w:snapToGrid w:val="0"/>
          <w:sz w:val="72"/>
        </w:rPr>
        <w:t>ve školním roce 201</w:t>
      </w:r>
      <w:r w:rsidR="00A816DB">
        <w:rPr>
          <w:b/>
          <w:snapToGrid w:val="0"/>
          <w:sz w:val="72"/>
        </w:rPr>
        <w:t>5</w:t>
      </w:r>
      <w:r>
        <w:rPr>
          <w:b/>
          <w:snapToGrid w:val="0"/>
          <w:sz w:val="72"/>
        </w:rPr>
        <w:t>/201</w:t>
      </w:r>
      <w:r w:rsidR="00A816DB">
        <w:rPr>
          <w:b/>
          <w:snapToGrid w:val="0"/>
          <w:sz w:val="72"/>
        </w:rPr>
        <w:t>6</w:t>
      </w: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jc w:val="center"/>
        <w:rPr>
          <w:b/>
          <w:snapToGrid w:val="0"/>
          <w:sz w:val="56"/>
        </w:rPr>
      </w:pPr>
      <w:r>
        <w:rPr>
          <w:b/>
          <w:snapToGrid w:val="0"/>
          <w:sz w:val="56"/>
        </w:rPr>
        <w:t>ZÁKLADNÍ ŠKOLA</w:t>
      </w:r>
    </w:p>
    <w:p w:rsidR="00856DB9" w:rsidRDefault="00856DB9">
      <w:pPr>
        <w:jc w:val="center"/>
        <w:rPr>
          <w:b/>
          <w:snapToGrid w:val="0"/>
          <w:sz w:val="56"/>
        </w:rPr>
      </w:pPr>
      <w:r>
        <w:rPr>
          <w:b/>
          <w:snapToGrid w:val="0"/>
          <w:sz w:val="56"/>
        </w:rPr>
        <w:t>A MATEŘSKÁ ŠKOLA</w:t>
      </w:r>
    </w:p>
    <w:p w:rsidR="00856DB9" w:rsidRDefault="00856DB9">
      <w:pPr>
        <w:jc w:val="center"/>
        <w:rPr>
          <w:rFonts w:ascii="Arial" w:hAnsi="Arial"/>
          <w:snapToGrid w:val="0"/>
          <w:sz w:val="56"/>
        </w:rPr>
      </w:pPr>
      <w:r>
        <w:rPr>
          <w:b/>
          <w:snapToGrid w:val="0"/>
          <w:sz w:val="56"/>
        </w:rPr>
        <w:t xml:space="preserve"> BRZKOV,</w:t>
      </w:r>
    </w:p>
    <w:p w:rsidR="00856DB9" w:rsidRDefault="00856DB9">
      <w:pPr>
        <w:jc w:val="center"/>
        <w:rPr>
          <w:rFonts w:ascii="Arial" w:hAnsi="Arial"/>
          <w:snapToGrid w:val="0"/>
        </w:rPr>
      </w:pPr>
      <w:r>
        <w:rPr>
          <w:b/>
          <w:snapToGrid w:val="0"/>
          <w:sz w:val="48"/>
        </w:rPr>
        <w:t>příspěvková organizace</w:t>
      </w: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856DB9" w:rsidRDefault="00856DB9">
      <w:pPr>
        <w:ind w:firstLine="709"/>
        <w:rPr>
          <w:b/>
          <w:snapToGrid w:val="0"/>
          <w:sz w:val="36"/>
        </w:rPr>
      </w:pPr>
    </w:p>
    <w:p w:rsidR="00856DB9" w:rsidRPr="00DF6245" w:rsidRDefault="00DF6245" w:rsidP="00DF6245">
      <w:pPr>
        <w:ind w:firstLine="709"/>
        <w:rPr>
          <w:b/>
          <w:snapToGrid w:val="0"/>
          <w:sz w:val="36"/>
        </w:rPr>
      </w:pPr>
      <w:proofErr w:type="gramStart"/>
      <w:r>
        <w:rPr>
          <w:b/>
          <w:snapToGrid w:val="0"/>
          <w:sz w:val="36"/>
        </w:rPr>
        <w:t>OBSAH :</w:t>
      </w:r>
      <w:proofErr w:type="gramEnd"/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1.</w:t>
      </w:r>
      <w:r w:rsidRPr="00A816DB">
        <w:rPr>
          <w:b/>
          <w:snapToGrid w:val="0"/>
          <w:sz w:val="22"/>
          <w:szCs w:val="22"/>
        </w:rPr>
        <w:tab/>
        <w:t>Základní údaje o škole</w:t>
      </w:r>
      <w:r w:rsidRPr="00A816DB">
        <w:rPr>
          <w:b/>
          <w:snapToGrid w:val="0"/>
          <w:sz w:val="22"/>
          <w:szCs w:val="22"/>
        </w:rPr>
        <w:tab/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1.1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Základní údaje o právnické osobě vykonávající činnost školy</w:t>
      </w:r>
      <w:r w:rsidRPr="00A816DB">
        <w:rPr>
          <w:snapToGrid w:val="0"/>
          <w:sz w:val="22"/>
          <w:szCs w:val="22"/>
        </w:rPr>
        <w:tab/>
        <w:t>……………….…...…...</w:t>
      </w:r>
      <w:r w:rsidR="009123F1">
        <w:rPr>
          <w:snapToGrid w:val="0"/>
          <w:sz w:val="22"/>
          <w:szCs w:val="22"/>
        </w:rPr>
        <w:t>...</w:t>
      </w:r>
      <w:r w:rsidRPr="00A816DB">
        <w:rPr>
          <w:snapToGrid w:val="0"/>
          <w:sz w:val="22"/>
          <w:szCs w:val="22"/>
        </w:rPr>
        <w:tab/>
        <w:t xml:space="preserve"> </w:t>
      </w:r>
      <w:r w:rsidR="009123F1">
        <w:rPr>
          <w:snapToGrid w:val="0"/>
          <w:sz w:val="22"/>
          <w:szCs w:val="22"/>
        </w:rPr>
        <w:t>3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1.2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Celková charakteristika zaříz</w:t>
      </w:r>
      <w:r w:rsidR="009123F1">
        <w:rPr>
          <w:snapToGrid w:val="0"/>
          <w:sz w:val="22"/>
          <w:szCs w:val="22"/>
        </w:rPr>
        <w:t>ení</w:t>
      </w:r>
      <w:r w:rsidR="009123F1">
        <w:rPr>
          <w:snapToGrid w:val="0"/>
          <w:sz w:val="22"/>
          <w:szCs w:val="22"/>
        </w:rPr>
        <w:tab/>
        <w:t xml:space="preserve">   ………………………………………….…...…..</w:t>
      </w:r>
      <w:r w:rsidRPr="00A816DB">
        <w:rPr>
          <w:snapToGrid w:val="0"/>
          <w:sz w:val="22"/>
          <w:szCs w:val="22"/>
        </w:rPr>
        <w:tab/>
      </w:r>
      <w:r w:rsidR="009123F1">
        <w:rPr>
          <w:snapToGrid w:val="0"/>
          <w:sz w:val="22"/>
          <w:szCs w:val="22"/>
        </w:rPr>
        <w:t xml:space="preserve"> 3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1.3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Děti a žáci školy</w:t>
      </w:r>
      <w:r w:rsidRPr="00A816DB">
        <w:rPr>
          <w:snapToGrid w:val="0"/>
          <w:sz w:val="22"/>
          <w:szCs w:val="22"/>
        </w:rPr>
        <w:tab/>
        <w:t>……………………..…………………………………………...…..</w:t>
      </w:r>
      <w:r w:rsidRPr="00A816DB">
        <w:rPr>
          <w:snapToGrid w:val="0"/>
          <w:sz w:val="22"/>
          <w:szCs w:val="22"/>
        </w:rPr>
        <w:tab/>
        <w:t xml:space="preserve"> </w:t>
      </w:r>
      <w:r w:rsidR="009123F1">
        <w:rPr>
          <w:snapToGrid w:val="0"/>
          <w:sz w:val="22"/>
          <w:szCs w:val="22"/>
        </w:rPr>
        <w:t>4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1.4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Areál školy</w:t>
      </w:r>
      <w:r w:rsidR="009123F1">
        <w:rPr>
          <w:snapToGrid w:val="0"/>
          <w:sz w:val="22"/>
          <w:szCs w:val="22"/>
        </w:rPr>
        <w:tab/>
        <w:t>………………………………………………………………………………</w:t>
      </w:r>
      <w:r w:rsidRPr="00A816DB">
        <w:rPr>
          <w:snapToGrid w:val="0"/>
          <w:sz w:val="22"/>
          <w:szCs w:val="22"/>
        </w:rPr>
        <w:tab/>
        <w:t xml:space="preserve"> </w:t>
      </w:r>
      <w:r w:rsidR="00DF6245">
        <w:rPr>
          <w:snapToGrid w:val="0"/>
          <w:sz w:val="22"/>
          <w:szCs w:val="22"/>
        </w:rPr>
        <w:t>4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rFonts w:ascii="Arial" w:hAnsi="Arial"/>
          <w:snapToGrid w:val="0"/>
          <w:sz w:val="22"/>
          <w:szCs w:val="22"/>
        </w:rPr>
      </w:pPr>
    </w:p>
    <w:p w:rsidR="00856DB9" w:rsidRPr="00A816DB" w:rsidRDefault="00856DB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Vzdělávací činnost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2.1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Předškolní vzdělávání</w:t>
      </w:r>
      <w:r w:rsidRPr="00A816DB">
        <w:rPr>
          <w:snapToGrid w:val="0"/>
          <w:sz w:val="22"/>
          <w:szCs w:val="22"/>
        </w:rPr>
        <w:tab/>
        <w:t>…………………………….……………………………………</w:t>
      </w:r>
      <w:r w:rsidR="00DF6245">
        <w:rPr>
          <w:snapToGrid w:val="0"/>
          <w:sz w:val="22"/>
          <w:szCs w:val="22"/>
        </w:rPr>
        <w:t>…...</w:t>
      </w:r>
      <w:r w:rsidRPr="00A816DB">
        <w:rPr>
          <w:snapToGrid w:val="0"/>
          <w:sz w:val="22"/>
          <w:szCs w:val="22"/>
        </w:rPr>
        <w:tab/>
        <w:t xml:space="preserve"> 5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2.2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Základní vzdělávání</w:t>
      </w:r>
      <w:r w:rsidRPr="00A816DB">
        <w:rPr>
          <w:snapToGrid w:val="0"/>
          <w:sz w:val="22"/>
          <w:szCs w:val="22"/>
        </w:rPr>
        <w:tab/>
        <w:t>……..……………………………………………………………</w:t>
      </w:r>
      <w:r w:rsidR="00DF6245">
        <w:rPr>
          <w:snapToGrid w:val="0"/>
          <w:sz w:val="22"/>
          <w:szCs w:val="22"/>
        </w:rPr>
        <w:t>…..</w:t>
      </w:r>
      <w:r w:rsidRPr="00A816DB">
        <w:rPr>
          <w:snapToGrid w:val="0"/>
          <w:sz w:val="22"/>
          <w:szCs w:val="22"/>
        </w:rPr>
        <w:tab/>
        <w:t xml:space="preserve"> </w:t>
      </w:r>
      <w:r w:rsidR="00DF6245">
        <w:rPr>
          <w:snapToGrid w:val="0"/>
          <w:sz w:val="22"/>
          <w:szCs w:val="22"/>
        </w:rPr>
        <w:t>5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2.3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Oblasti výchovně vzdělávacího procesu</w:t>
      </w:r>
      <w:r w:rsidRPr="00A816DB">
        <w:rPr>
          <w:snapToGrid w:val="0"/>
          <w:sz w:val="22"/>
          <w:szCs w:val="22"/>
        </w:rPr>
        <w:tab/>
      </w:r>
      <w:r w:rsidRPr="00A816DB">
        <w:rPr>
          <w:snapToGrid w:val="0"/>
          <w:sz w:val="22"/>
          <w:szCs w:val="22"/>
        </w:rPr>
        <w:tab/>
        <w:t>…………………………………………….</w:t>
      </w:r>
      <w:r w:rsidRPr="00A816DB">
        <w:rPr>
          <w:snapToGrid w:val="0"/>
          <w:sz w:val="22"/>
          <w:szCs w:val="22"/>
        </w:rPr>
        <w:tab/>
        <w:t xml:space="preserve"> </w:t>
      </w:r>
      <w:r w:rsidR="00DF6245">
        <w:rPr>
          <w:snapToGrid w:val="0"/>
          <w:sz w:val="22"/>
          <w:szCs w:val="22"/>
        </w:rPr>
        <w:t>6</w:t>
      </w:r>
    </w:p>
    <w:p w:rsidR="00856DB9" w:rsidRPr="00A816DB" w:rsidRDefault="00856DB9">
      <w:pPr>
        <w:rPr>
          <w:rFonts w:ascii="Arial" w:hAnsi="Arial"/>
          <w:snapToGrid w:val="0"/>
          <w:sz w:val="22"/>
          <w:szCs w:val="22"/>
        </w:rPr>
      </w:pPr>
    </w:p>
    <w:p w:rsidR="00856DB9" w:rsidRPr="00A816DB" w:rsidRDefault="00856DB9">
      <w:pPr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Pracovníci školy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3.1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Struktura zaměstnanců organizace</w:t>
      </w:r>
      <w:r w:rsidRPr="00A816DB">
        <w:rPr>
          <w:snapToGrid w:val="0"/>
          <w:sz w:val="22"/>
          <w:szCs w:val="22"/>
        </w:rPr>
        <w:tab/>
        <w:t>………………………………..……………………         7</w:t>
      </w:r>
    </w:p>
    <w:p w:rsidR="00856DB9" w:rsidRPr="00A816DB" w:rsidRDefault="00856DB9">
      <w:pPr>
        <w:rPr>
          <w:snapToGrid w:val="0"/>
          <w:sz w:val="22"/>
          <w:szCs w:val="22"/>
        </w:rPr>
      </w:pPr>
      <w:r w:rsidRPr="00A816DB">
        <w:rPr>
          <w:snapToGrid w:val="0"/>
          <w:sz w:val="22"/>
          <w:szCs w:val="22"/>
        </w:rPr>
        <w:t xml:space="preserve">3.2. </w:t>
      </w:r>
      <w:r w:rsidRPr="00A816DB">
        <w:rPr>
          <w:snapToGrid w:val="0"/>
          <w:sz w:val="22"/>
          <w:szCs w:val="22"/>
        </w:rPr>
        <w:tab/>
        <w:t xml:space="preserve">Organizační struktura </w:t>
      </w:r>
      <w:proofErr w:type="gramStart"/>
      <w:r w:rsidRPr="00A816DB">
        <w:rPr>
          <w:snapToGrid w:val="0"/>
          <w:sz w:val="22"/>
          <w:szCs w:val="22"/>
        </w:rPr>
        <w:t>školy</w:t>
      </w:r>
      <w:r w:rsidRPr="00A816DB">
        <w:rPr>
          <w:snapToGrid w:val="0"/>
          <w:sz w:val="22"/>
          <w:szCs w:val="22"/>
        </w:rPr>
        <w:tab/>
        <w:t>...…</w:t>
      </w:r>
      <w:proofErr w:type="gramEnd"/>
      <w:r w:rsidRPr="00A816DB">
        <w:rPr>
          <w:snapToGrid w:val="0"/>
          <w:sz w:val="22"/>
          <w:szCs w:val="22"/>
        </w:rPr>
        <w:t xml:space="preserve">…………………………………………………………         </w:t>
      </w:r>
      <w:r w:rsidR="00DF6245">
        <w:rPr>
          <w:snapToGrid w:val="0"/>
          <w:sz w:val="22"/>
          <w:szCs w:val="22"/>
        </w:rPr>
        <w:t>7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3.3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Přehled pracovníků</w:t>
      </w:r>
      <w:r w:rsidRPr="00A816DB">
        <w:rPr>
          <w:snapToGrid w:val="0"/>
          <w:sz w:val="22"/>
          <w:szCs w:val="22"/>
        </w:rPr>
        <w:tab/>
        <w:t>………………………………………………………………………         8</w:t>
      </w:r>
    </w:p>
    <w:p w:rsidR="00856DB9" w:rsidRPr="00A816DB" w:rsidRDefault="00856DB9">
      <w:pPr>
        <w:rPr>
          <w:snapToGrid w:val="0"/>
          <w:sz w:val="22"/>
          <w:szCs w:val="22"/>
        </w:rPr>
      </w:pPr>
    </w:p>
    <w:p w:rsidR="00856DB9" w:rsidRPr="00A816DB" w:rsidRDefault="00856DB9">
      <w:pPr>
        <w:pStyle w:val="Nadpis6"/>
        <w:numPr>
          <w:ilvl w:val="0"/>
          <w:numId w:val="1"/>
        </w:numPr>
        <w:rPr>
          <w:sz w:val="22"/>
          <w:szCs w:val="22"/>
        </w:rPr>
      </w:pPr>
      <w:r w:rsidRPr="00A816DB">
        <w:rPr>
          <w:sz w:val="22"/>
          <w:szCs w:val="22"/>
        </w:rPr>
        <w:t>Přijímací řízení</w:t>
      </w:r>
      <w:r w:rsidRPr="00A816DB">
        <w:rPr>
          <w:sz w:val="22"/>
          <w:szCs w:val="22"/>
        </w:rPr>
        <w:tab/>
      </w:r>
      <w:r w:rsidRPr="00A816DB">
        <w:rPr>
          <w:sz w:val="22"/>
          <w:szCs w:val="22"/>
        </w:rPr>
        <w:tab/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4.1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Zápis do mateřské školy</w:t>
      </w:r>
      <w:r w:rsidRPr="00A816DB">
        <w:rPr>
          <w:snapToGrid w:val="0"/>
          <w:sz w:val="22"/>
          <w:szCs w:val="22"/>
        </w:rPr>
        <w:tab/>
        <w:t>……………………………………………………………...         9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4.2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Zápis do 1. ročníku základní školy</w:t>
      </w:r>
      <w:r w:rsidRPr="00A816DB">
        <w:rPr>
          <w:snapToGrid w:val="0"/>
          <w:sz w:val="22"/>
          <w:szCs w:val="22"/>
        </w:rPr>
        <w:tab/>
        <w:t>………………………………………………...…...         9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4.3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Zařazení dětí do školní jídelny</w:t>
      </w:r>
      <w:r w:rsidRPr="00A816DB">
        <w:rPr>
          <w:snapToGrid w:val="0"/>
          <w:sz w:val="22"/>
          <w:szCs w:val="22"/>
        </w:rPr>
        <w:tab/>
        <w:t xml:space="preserve">………………………………………………………………   </w:t>
      </w:r>
      <w:r w:rsidR="00DF6245">
        <w:rPr>
          <w:snapToGrid w:val="0"/>
          <w:sz w:val="22"/>
          <w:szCs w:val="22"/>
        </w:rPr>
        <w:t xml:space="preserve">   </w:t>
      </w:r>
      <w:r w:rsidRPr="00A816DB">
        <w:rPr>
          <w:snapToGrid w:val="0"/>
          <w:sz w:val="22"/>
          <w:szCs w:val="22"/>
        </w:rPr>
        <w:t xml:space="preserve">  </w:t>
      </w:r>
      <w:r w:rsidR="00DF6245">
        <w:rPr>
          <w:snapToGrid w:val="0"/>
          <w:sz w:val="22"/>
          <w:szCs w:val="22"/>
        </w:rPr>
        <w:t>9</w:t>
      </w:r>
    </w:p>
    <w:p w:rsidR="00856DB9" w:rsidRPr="00A816DB" w:rsidRDefault="00856DB9">
      <w:pPr>
        <w:rPr>
          <w:snapToGrid w:val="0"/>
          <w:sz w:val="22"/>
          <w:szCs w:val="22"/>
        </w:rPr>
      </w:pPr>
    </w:p>
    <w:p w:rsidR="00856DB9" w:rsidRPr="00A816DB" w:rsidRDefault="00856DB9">
      <w:pPr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Výsledky vzdělávání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5.1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Hodnocení chování a prospěchu</w:t>
      </w:r>
      <w:r w:rsidRPr="00A816DB">
        <w:rPr>
          <w:snapToGrid w:val="0"/>
          <w:sz w:val="22"/>
          <w:szCs w:val="22"/>
        </w:rPr>
        <w:tab/>
        <w:t xml:space="preserve"> žáků ZŠ</w:t>
      </w:r>
      <w:r w:rsidRPr="00A816DB">
        <w:rPr>
          <w:snapToGrid w:val="0"/>
          <w:sz w:val="22"/>
          <w:szCs w:val="22"/>
        </w:rPr>
        <w:tab/>
        <w:t>...………………………………………….        10</w:t>
      </w:r>
    </w:p>
    <w:p w:rsidR="00856DB9" w:rsidRPr="00A816DB" w:rsidRDefault="00856DB9">
      <w:pPr>
        <w:rPr>
          <w:snapToGrid w:val="0"/>
          <w:sz w:val="22"/>
          <w:szCs w:val="22"/>
        </w:rPr>
      </w:pPr>
    </w:p>
    <w:p w:rsidR="00856DB9" w:rsidRPr="00A816DB" w:rsidRDefault="00856DB9">
      <w:pPr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Další vzdělávání pedagogických pracovníků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6.1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Funkce a cíle DVPP</w:t>
      </w:r>
      <w:r w:rsidRPr="00A816DB">
        <w:rPr>
          <w:snapToGrid w:val="0"/>
          <w:sz w:val="22"/>
          <w:szCs w:val="22"/>
        </w:rPr>
        <w:tab/>
        <w:t xml:space="preserve">……………………….....………………………………………….        </w:t>
      </w:r>
      <w:r w:rsidR="00DF6245">
        <w:rPr>
          <w:snapToGrid w:val="0"/>
          <w:sz w:val="22"/>
          <w:szCs w:val="22"/>
        </w:rPr>
        <w:t>11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6.2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Přehled akcí DVPP</w:t>
      </w:r>
      <w:r w:rsidRPr="00A816DB">
        <w:rPr>
          <w:snapToGrid w:val="0"/>
          <w:sz w:val="22"/>
          <w:szCs w:val="22"/>
        </w:rPr>
        <w:tab/>
        <w:t>………………….………………………………………………….        11</w:t>
      </w:r>
    </w:p>
    <w:p w:rsidR="00856DB9" w:rsidRPr="00A816DB" w:rsidRDefault="00856DB9">
      <w:pPr>
        <w:rPr>
          <w:b/>
          <w:snapToGrid w:val="0"/>
          <w:sz w:val="22"/>
          <w:szCs w:val="22"/>
        </w:rPr>
      </w:pPr>
    </w:p>
    <w:p w:rsidR="00856DB9" w:rsidRPr="00A816DB" w:rsidRDefault="00856DB9">
      <w:pPr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Aktivity mimo vyučování a prezentace školy na veřejnosti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7.1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Akce pro děti v MŠ</w:t>
      </w:r>
      <w:r w:rsidRPr="00A816DB">
        <w:rPr>
          <w:snapToGrid w:val="0"/>
          <w:sz w:val="22"/>
          <w:szCs w:val="22"/>
        </w:rPr>
        <w:tab/>
        <w:t>………………………………………………………………………       1</w:t>
      </w:r>
      <w:r w:rsidR="00DF6245">
        <w:rPr>
          <w:snapToGrid w:val="0"/>
          <w:sz w:val="22"/>
          <w:szCs w:val="22"/>
        </w:rPr>
        <w:t>2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7.2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Zájmová činnost v ZŠ</w:t>
      </w:r>
      <w:r w:rsidRPr="00A816DB">
        <w:rPr>
          <w:snapToGrid w:val="0"/>
          <w:sz w:val="22"/>
          <w:szCs w:val="22"/>
        </w:rPr>
        <w:tab/>
        <w:t>…………….…………………………………………………………      12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7.3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Spolupráce s rodiči a veřejností</w:t>
      </w:r>
      <w:r w:rsidRPr="00A816DB">
        <w:rPr>
          <w:snapToGrid w:val="0"/>
          <w:sz w:val="22"/>
          <w:szCs w:val="22"/>
        </w:rPr>
        <w:tab/>
        <w:t>………………………………………………………...…….      12</w:t>
      </w:r>
    </w:p>
    <w:p w:rsidR="00856DB9" w:rsidRPr="00A816DB" w:rsidRDefault="00856DB9">
      <w:pPr>
        <w:rPr>
          <w:b/>
          <w:snapToGrid w:val="0"/>
          <w:sz w:val="22"/>
          <w:szCs w:val="22"/>
        </w:rPr>
      </w:pPr>
    </w:p>
    <w:p w:rsidR="00856DB9" w:rsidRPr="00A816DB" w:rsidRDefault="00856DB9">
      <w:pPr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Výsledky inspekční činnosti prováděné ČŠI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8.1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Inspekční činnost v MŠ</w:t>
      </w:r>
      <w:r w:rsidRPr="00A816DB">
        <w:rPr>
          <w:snapToGrid w:val="0"/>
          <w:sz w:val="22"/>
          <w:szCs w:val="22"/>
        </w:rPr>
        <w:tab/>
        <w:t xml:space="preserve">……….…...…………………………………………………………       </w:t>
      </w:r>
      <w:r w:rsidR="00DF6245">
        <w:rPr>
          <w:snapToGrid w:val="0"/>
          <w:sz w:val="22"/>
          <w:szCs w:val="22"/>
        </w:rPr>
        <w:t>13</w:t>
      </w:r>
    </w:p>
    <w:p w:rsidR="00856DB9" w:rsidRPr="00A816DB" w:rsidRDefault="00856DB9">
      <w:pPr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8.2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 xml:space="preserve">Inspekční činnost v ZŠ </w:t>
      </w:r>
      <w:r w:rsidRPr="00A816DB">
        <w:rPr>
          <w:snapToGrid w:val="0"/>
          <w:sz w:val="22"/>
          <w:szCs w:val="22"/>
        </w:rPr>
        <w:tab/>
        <w:t xml:space="preserve">………………………………………………………………………       </w:t>
      </w:r>
      <w:r w:rsidR="00DF6245">
        <w:rPr>
          <w:snapToGrid w:val="0"/>
          <w:sz w:val="22"/>
          <w:szCs w:val="22"/>
        </w:rPr>
        <w:t>13</w:t>
      </w:r>
    </w:p>
    <w:p w:rsidR="00856DB9" w:rsidRPr="00A816DB" w:rsidRDefault="00856DB9">
      <w:pPr>
        <w:rPr>
          <w:snapToGrid w:val="0"/>
          <w:sz w:val="22"/>
          <w:szCs w:val="22"/>
        </w:rPr>
      </w:pPr>
    </w:p>
    <w:p w:rsidR="00856DB9" w:rsidRPr="00A816DB" w:rsidRDefault="00856DB9">
      <w:pPr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Hospodaření školy za rok 201</w:t>
      </w:r>
      <w:r w:rsidR="00345AAF" w:rsidRPr="00A816DB">
        <w:rPr>
          <w:b/>
          <w:snapToGrid w:val="0"/>
          <w:sz w:val="22"/>
          <w:szCs w:val="22"/>
        </w:rPr>
        <w:t>4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9.1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Celková charakteristika hospodaření organizace</w:t>
      </w:r>
      <w:r w:rsidRPr="00A816DB">
        <w:rPr>
          <w:snapToGrid w:val="0"/>
          <w:sz w:val="22"/>
          <w:szCs w:val="22"/>
        </w:rPr>
        <w:tab/>
      </w:r>
      <w:r w:rsidRPr="00A816DB">
        <w:rPr>
          <w:snapToGrid w:val="0"/>
          <w:sz w:val="22"/>
          <w:szCs w:val="22"/>
        </w:rPr>
        <w:tab/>
        <w:t>….………………….………...…...       13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 w:rsidRPr="00A816DB">
        <w:rPr>
          <w:snapToGrid w:val="0"/>
          <w:sz w:val="22"/>
          <w:szCs w:val="22"/>
        </w:rPr>
        <w:t>9.2</w:t>
      </w:r>
      <w:proofErr w:type="gramEnd"/>
      <w:r w:rsidRPr="00A816DB">
        <w:rPr>
          <w:snapToGrid w:val="0"/>
          <w:sz w:val="22"/>
          <w:szCs w:val="22"/>
        </w:rPr>
        <w:t>.</w:t>
      </w:r>
      <w:r w:rsidRPr="00A816DB">
        <w:rPr>
          <w:snapToGrid w:val="0"/>
          <w:sz w:val="22"/>
          <w:szCs w:val="22"/>
        </w:rPr>
        <w:tab/>
        <w:t>Hospodářský výsledek organizace</w:t>
      </w:r>
      <w:r w:rsidRPr="00A816DB">
        <w:rPr>
          <w:snapToGrid w:val="0"/>
          <w:sz w:val="22"/>
          <w:szCs w:val="22"/>
        </w:rPr>
        <w:tab/>
        <w:t>……….………………………………………….…</w:t>
      </w:r>
      <w:r w:rsidR="00DF6245">
        <w:rPr>
          <w:snapToGrid w:val="0"/>
          <w:sz w:val="22"/>
          <w:szCs w:val="22"/>
        </w:rPr>
        <w:t xml:space="preserve">     </w:t>
      </w:r>
      <w:r w:rsidRPr="00A816DB">
        <w:rPr>
          <w:snapToGrid w:val="0"/>
          <w:sz w:val="22"/>
          <w:szCs w:val="22"/>
        </w:rPr>
        <w:t xml:space="preserve"> </w:t>
      </w:r>
      <w:r w:rsidR="00DF6245">
        <w:rPr>
          <w:snapToGrid w:val="0"/>
          <w:sz w:val="22"/>
          <w:szCs w:val="22"/>
        </w:rPr>
        <w:t>14</w:t>
      </w:r>
    </w:p>
    <w:p w:rsidR="00856DB9" w:rsidRPr="00A816DB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 w:rsidRPr="00A816DB">
        <w:rPr>
          <w:snapToGrid w:val="0"/>
          <w:sz w:val="22"/>
          <w:szCs w:val="22"/>
        </w:rPr>
        <w:t>9.3</w:t>
      </w:r>
      <w:r w:rsidRPr="00A816DB">
        <w:rPr>
          <w:snapToGrid w:val="0"/>
          <w:sz w:val="22"/>
          <w:szCs w:val="22"/>
        </w:rPr>
        <w:tab/>
        <w:t>Zúčtování dotací</w:t>
      </w:r>
      <w:r w:rsidRPr="00A816DB">
        <w:rPr>
          <w:snapToGrid w:val="0"/>
          <w:sz w:val="22"/>
          <w:szCs w:val="22"/>
        </w:rPr>
        <w:tab/>
        <w:t>……………………………………………………….……….…….       1</w:t>
      </w:r>
      <w:r w:rsidR="00DF6245">
        <w:rPr>
          <w:snapToGrid w:val="0"/>
          <w:sz w:val="22"/>
          <w:szCs w:val="22"/>
        </w:rPr>
        <w:t>5</w:t>
      </w:r>
    </w:p>
    <w:p w:rsidR="00856DB9" w:rsidRPr="00A816DB" w:rsidRDefault="00A816DB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9.4</w:t>
      </w:r>
      <w:proofErr w:type="gramEnd"/>
      <w:r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ab/>
        <w:t>Tvorba a užití fondů</w:t>
      </w:r>
      <w:r w:rsidR="00856DB9" w:rsidRPr="00A816DB">
        <w:rPr>
          <w:snapToGrid w:val="0"/>
          <w:sz w:val="22"/>
          <w:szCs w:val="22"/>
        </w:rPr>
        <w:t>…………………………..…………………………..…………………</w:t>
      </w:r>
      <w:r>
        <w:rPr>
          <w:snapToGrid w:val="0"/>
          <w:sz w:val="22"/>
          <w:szCs w:val="22"/>
        </w:rPr>
        <w:t xml:space="preserve">.  </w:t>
      </w:r>
      <w:r w:rsidR="00856DB9" w:rsidRPr="00A816DB">
        <w:rPr>
          <w:snapToGrid w:val="0"/>
          <w:sz w:val="22"/>
          <w:szCs w:val="22"/>
        </w:rPr>
        <w:t xml:space="preserve">     1</w:t>
      </w:r>
      <w:r w:rsidR="00DF6245">
        <w:rPr>
          <w:snapToGrid w:val="0"/>
          <w:sz w:val="22"/>
          <w:szCs w:val="22"/>
        </w:rPr>
        <w:t>5</w:t>
      </w:r>
      <w:r w:rsidR="00856DB9" w:rsidRPr="00A816DB">
        <w:rPr>
          <w:snapToGrid w:val="0"/>
          <w:sz w:val="22"/>
          <w:szCs w:val="22"/>
        </w:rPr>
        <w:t xml:space="preserve"> </w:t>
      </w:r>
    </w:p>
    <w:p w:rsidR="00856DB9" w:rsidRDefault="00856DB9">
      <w:pPr>
        <w:ind w:left="705" w:hanging="705"/>
        <w:rPr>
          <w:b/>
          <w:snapToGrid w:val="0"/>
          <w:sz w:val="24"/>
        </w:rPr>
      </w:pPr>
    </w:p>
    <w:p w:rsidR="00856DB9" w:rsidRPr="00A816DB" w:rsidRDefault="00856DB9">
      <w:pPr>
        <w:rPr>
          <w:snapToGrid w:val="0"/>
          <w:sz w:val="22"/>
          <w:szCs w:val="22"/>
        </w:rPr>
      </w:pPr>
      <w:r w:rsidRPr="00A816DB">
        <w:rPr>
          <w:b/>
          <w:snapToGrid w:val="0"/>
          <w:sz w:val="22"/>
          <w:szCs w:val="22"/>
        </w:rPr>
        <w:t>10.</w:t>
      </w:r>
      <w:r w:rsidRPr="00A816DB">
        <w:rPr>
          <w:b/>
          <w:snapToGrid w:val="0"/>
          <w:sz w:val="22"/>
          <w:szCs w:val="22"/>
        </w:rPr>
        <w:tab/>
        <w:t>Poskytování informací podle zákona č. 106/1999 Sb., o svobodném přístupu k informacím</w:t>
      </w:r>
    </w:p>
    <w:p w:rsidR="00856DB9" w:rsidRDefault="00856DB9" w:rsidP="00A816DB">
      <w:pPr>
        <w:rPr>
          <w:snapToGrid w:val="0"/>
          <w:sz w:val="22"/>
        </w:rPr>
      </w:pPr>
      <w:r>
        <w:rPr>
          <w:snapToGrid w:val="0"/>
          <w:sz w:val="22"/>
        </w:rPr>
        <w:tab/>
        <w:t>Údaje o poskytování informací podle zákona č. 106/1999 Sb.</w:t>
      </w:r>
      <w:r>
        <w:rPr>
          <w:snapToGrid w:val="0"/>
          <w:sz w:val="22"/>
        </w:rPr>
        <w:tab/>
        <w:t>……….……………</w:t>
      </w:r>
      <w:proofErr w:type="gramStart"/>
      <w:r>
        <w:rPr>
          <w:snapToGrid w:val="0"/>
          <w:sz w:val="22"/>
        </w:rPr>
        <w:t>…..…</w:t>
      </w:r>
      <w:proofErr w:type="gramEnd"/>
      <w:r>
        <w:rPr>
          <w:snapToGrid w:val="0"/>
          <w:sz w:val="22"/>
        </w:rPr>
        <w:t>.     15</w:t>
      </w:r>
    </w:p>
    <w:p w:rsidR="00DF6245" w:rsidRPr="00A816DB" w:rsidRDefault="00DF6245" w:rsidP="00A816DB">
      <w:pPr>
        <w:rPr>
          <w:snapToGrid w:val="0"/>
          <w:sz w:val="22"/>
        </w:rPr>
      </w:pPr>
      <w:r>
        <w:rPr>
          <w:snapToGrid w:val="0"/>
          <w:sz w:val="22"/>
        </w:rPr>
        <w:t xml:space="preserve">             </w:t>
      </w:r>
      <w:r w:rsidRPr="00DF6245">
        <w:rPr>
          <w:b/>
          <w:snapToGrid w:val="0"/>
          <w:sz w:val="22"/>
        </w:rPr>
        <w:t>Příloha č. 1</w:t>
      </w:r>
      <w:r>
        <w:rPr>
          <w:snapToGrid w:val="0"/>
          <w:sz w:val="22"/>
        </w:rPr>
        <w:t xml:space="preserve">: Hodnocení plánu práce </w:t>
      </w:r>
      <w:proofErr w:type="gramStart"/>
      <w:r>
        <w:rPr>
          <w:snapToGrid w:val="0"/>
          <w:sz w:val="22"/>
        </w:rPr>
        <w:t>ZŠ     …</w:t>
      </w:r>
      <w:proofErr w:type="gramEnd"/>
      <w:r>
        <w:rPr>
          <w:snapToGrid w:val="0"/>
          <w:sz w:val="22"/>
        </w:rPr>
        <w:t>……………………………………………….     16</w:t>
      </w:r>
    </w:p>
    <w:p w:rsidR="00856DB9" w:rsidRDefault="00856DB9">
      <w:pPr>
        <w:rPr>
          <w:rFonts w:ascii="Arial" w:hAnsi="Arial"/>
          <w:snapToGrid w:val="0"/>
        </w:rPr>
      </w:pPr>
    </w:p>
    <w:p w:rsidR="00856DB9" w:rsidRDefault="00856DB9">
      <w:pPr>
        <w:ind w:firstLine="708"/>
        <w:jc w:val="both"/>
        <w:rPr>
          <w:snapToGrid w:val="0"/>
          <w:sz w:val="22"/>
        </w:rPr>
      </w:pPr>
    </w:p>
    <w:p w:rsidR="00856DB9" w:rsidRDefault="00856DB9" w:rsidP="009123F1">
      <w:pPr>
        <w:ind w:firstLine="708"/>
        <w:jc w:val="both"/>
        <w:rPr>
          <w:snapToGrid w:val="0"/>
          <w:sz w:val="22"/>
        </w:rPr>
      </w:pPr>
      <w:r>
        <w:rPr>
          <w:snapToGrid w:val="0"/>
          <w:sz w:val="22"/>
        </w:rPr>
        <w:t>Výroční zpráva o činnosti školy je zpracovávána v souladu s § 10 a § 11 zákona č. 561/2004 Sb.,</w:t>
      </w:r>
    </w:p>
    <w:p w:rsidR="00856DB9" w:rsidRDefault="00856DB9" w:rsidP="009123F1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o předškolním, základním, středním, vyšším odborném a jiném vzdělávání (školský zákon), a § 7 vyhlášky č. 15/2005 Sb., kterou se stanoví náležitosti dlouhodobých záměrů, výročních zpráv a vlastního hodnocení školy, vše v platném znění.</w:t>
      </w:r>
    </w:p>
    <w:p w:rsidR="00856DB9" w:rsidRDefault="00856DB9">
      <w:pPr>
        <w:jc w:val="both"/>
        <w:rPr>
          <w:snapToGrid w:val="0"/>
          <w:sz w:val="22"/>
        </w:rPr>
      </w:pPr>
    </w:p>
    <w:p w:rsidR="00856DB9" w:rsidRDefault="00856DB9">
      <w:pPr>
        <w:jc w:val="both"/>
        <w:rPr>
          <w:b/>
          <w:snapToGrid w:val="0"/>
          <w:sz w:val="28"/>
        </w:rPr>
      </w:pPr>
    </w:p>
    <w:p w:rsidR="00856DB9" w:rsidRDefault="00856DB9">
      <w:pPr>
        <w:jc w:val="both"/>
        <w:rPr>
          <w:b/>
          <w:snapToGrid w:val="0"/>
          <w:sz w:val="28"/>
        </w:rPr>
      </w:pPr>
    </w:p>
    <w:p w:rsidR="00856DB9" w:rsidRDefault="00856DB9">
      <w:pPr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1. </w:t>
      </w:r>
      <w:r>
        <w:rPr>
          <w:b/>
          <w:snapToGrid w:val="0"/>
          <w:sz w:val="28"/>
        </w:rPr>
        <w:tab/>
      </w:r>
      <w:r>
        <w:rPr>
          <w:b/>
          <w:caps/>
          <w:snapToGrid w:val="0"/>
          <w:sz w:val="28"/>
        </w:rPr>
        <w:t>základní údaje o škole</w:t>
      </w:r>
    </w:p>
    <w:p w:rsidR="00856DB9" w:rsidRDefault="00856DB9">
      <w:pPr>
        <w:jc w:val="both"/>
        <w:rPr>
          <w:rFonts w:ascii="Arial" w:hAnsi="Arial"/>
          <w:snapToGrid w:val="0"/>
        </w:rPr>
      </w:pPr>
    </w:p>
    <w:p w:rsidR="00A816DB" w:rsidRDefault="00A816DB">
      <w:pPr>
        <w:jc w:val="both"/>
        <w:rPr>
          <w:rFonts w:ascii="Arial" w:hAnsi="Arial"/>
          <w:snapToGrid w:val="0"/>
        </w:rPr>
      </w:pPr>
    </w:p>
    <w:p w:rsidR="00856DB9" w:rsidRDefault="00856DB9">
      <w:pPr>
        <w:jc w:val="both"/>
        <w:rPr>
          <w:rFonts w:ascii="Arial" w:hAnsi="Arial"/>
          <w:snapToGrid w:val="0"/>
        </w:rPr>
      </w:pPr>
    </w:p>
    <w:p w:rsidR="00856DB9" w:rsidRDefault="00A816DB" w:rsidP="00A816DB">
      <w:pPr>
        <w:pStyle w:val="Zhlav"/>
        <w:numPr>
          <w:ilvl w:val="1"/>
          <w:numId w:val="31"/>
        </w:numPr>
        <w:tabs>
          <w:tab w:val="clear" w:pos="4536"/>
          <w:tab w:val="clear" w:pos="9072"/>
        </w:tabs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</w:t>
      </w:r>
      <w:r w:rsidR="00856DB9">
        <w:rPr>
          <w:b/>
          <w:snapToGrid w:val="0"/>
          <w:sz w:val="24"/>
        </w:rPr>
        <w:t>Základní údaje o právnické osobě vykonávající činnost školy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b/>
          <w:snapToGrid w:val="0"/>
          <w:sz w:val="24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ind w:left="4950" w:hanging="495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Název právnické </w:t>
      </w:r>
      <w:proofErr w:type="gramStart"/>
      <w:r>
        <w:rPr>
          <w:snapToGrid w:val="0"/>
          <w:sz w:val="22"/>
        </w:rPr>
        <w:t>osoby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Základní</w:t>
      </w:r>
      <w:proofErr w:type="gramEnd"/>
      <w:r>
        <w:rPr>
          <w:snapToGrid w:val="0"/>
          <w:sz w:val="22"/>
        </w:rPr>
        <w:t xml:space="preserve"> škola a mateřská škola Brzkov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Právní forma: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příspěvková organizace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71001417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IZO: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600116883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Sídlo právnické osoby: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Brzkov 39, 588 13 Polná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Ředitel školy: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A816DB">
        <w:rPr>
          <w:snapToGrid w:val="0"/>
          <w:sz w:val="22"/>
        </w:rPr>
        <w:t xml:space="preserve">Mgr., Bc. Miluše </w:t>
      </w:r>
      <w:proofErr w:type="spellStart"/>
      <w:r w:rsidR="00A816DB">
        <w:rPr>
          <w:snapToGrid w:val="0"/>
          <w:sz w:val="22"/>
        </w:rPr>
        <w:t>Hutyrová</w:t>
      </w:r>
      <w:proofErr w:type="spellEnd"/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Zřizovatel: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Obec Brzkov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T</w:t>
      </w:r>
      <w:r w:rsidR="007916EC">
        <w:rPr>
          <w:snapToGrid w:val="0"/>
          <w:sz w:val="22"/>
        </w:rPr>
        <w:t>elefonní číslo:</w:t>
      </w:r>
      <w:r w:rsidR="007916EC">
        <w:rPr>
          <w:snapToGrid w:val="0"/>
          <w:sz w:val="22"/>
        </w:rPr>
        <w:tab/>
      </w:r>
      <w:r w:rsidR="007916EC">
        <w:rPr>
          <w:snapToGrid w:val="0"/>
          <w:sz w:val="22"/>
        </w:rPr>
        <w:tab/>
      </w:r>
      <w:r w:rsidR="007916EC">
        <w:rPr>
          <w:snapToGrid w:val="0"/>
          <w:sz w:val="22"/>
        </w:rPr>
        <w:tab/>
      </w:r>
      <w:r w:rsidR="007916EC">
        <w:rPr>
          <w:snapToGrid w:val="0"/>
          <w:sz w:val="22"/>
        </w:rPr>
        <w:tab/>
      </w:r>
      <w:r w:rsidR="007916EC">
        <w:rPr>
          <w:snapToGrid w:val="0"/>
          <w:sz w:val="22"/>
        </w:rPr>
        <w:tab/>
      </w:r>
      <w:r w:rsidR="007916EC">
        <w:rPr>
          <w:snapToGrid w:val="0"/>
          <w:sz w:val="22"/>
        </w:rPr>
        <w:tab/>
        <w:t>606 035 784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E-mail: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hyperlink r:id="rId9" w:history="1">
        <w:r w:rsidR="007916EC" w:rsidRPr="00EA7A64">
          <w:rPr>
            <w:rStyle w:val="Hypertextovodkaz"/>
            <w:snapToGrid w:val="0"/>
            <w:sz w:val="22"/>
          </w:rPr>
          <w:t>zsbrzkov@seznam.cz</w:t>
        </w:r>
      </w:hyperlink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Internetová adresa: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                                 </w:t>
      </w:r>
      <w:r w:rsidR="00345AAF">
        <w:rPr>
          <w:snapToGrid w:val="0"/>
          <w:sz w:val="22"/>
        </w:rPr>
        <w:t xml:space="preserve"> </w:t>
      </w:r>
      <w:r w:rsidR="00A816DB">
        <w:rPr>
          <w:snapToGrid w:val="0"/>
          <w:sz w:val="22"/>
        </w:rPr>
        <w:t xml:space="preserve">  </w:t>
      </w:r>
      <w:r>
        <w:rPr>
          <w:snapToGrid w:val="0"/>
          <w:sz w:val="22"/>
        </w:rPr>
        <w:t>www.skolabrzkov.cz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856DB9" w:rsidRDefault="00856DB9">
      <w:pPr>
        <w:pStyle w:val="Zhlav"/>
        <w:tabs>
          <w:tab w:val="clear" w:pos="4536"/>
          <w:tab w:val="clear" w:pos="9072"/>
        </w:tabs>
        <w:rPr>
          <w:snapToGrid w:val="0"/>
          <w:sz w:val="22"/>
        </w:rPr>
      </w:pPr>
      <w:r>
        <w:rPr>
          <w:snapToGrid w:val="0"/>
          <w:sz w:val="22"/>
        </w:rPr>
        <w:t xml:space="preserve">Školská rada – předseda:                                                  </w:t>
      </w:r>
      <w:r w:rsidR="00A816DB">
        <w:rPr>
          <w:snapToGrid w:val="0"/>
          <w:sz w:val="22"/>
        </w:rPr>
        <w:t>Helena Škaroupková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</w:p>
    <w:p w:rsidR="00A816DB" w:rsidRDefault="00A816DB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1.2</w:t>
      </w:r>
      <w:r>
        <w:rPr>
          <w:b/>
          <w:snapToGrid w:val="0"/>
          <w:sz w:val="24"/>
        </w:rPr>
        <w:tab/>
        <w:t>Celková charakteristika zařízení</w:t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</w:p>
    <w:p w:rsidR="00856DB9" w:rsidRDefault="00856DB9">
      <w:pPr>
        <w:pStyle w:val="Zhlav"/>
        <w:tabs>
          <w:tab w:val="clear" w:pos="4536"/>
          <w:tab w:val="clear" w:pos="90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Základní škola a mateřská škola Brzkov, příspěvková organizace je součástí výchovně vzdělávací soustavy ČR. Byla zřízena obcí Brzkov a je zařazena ve školském rejstříku.</w:t>
      </w:r>
    </w:p>
    <w:p w:rsidR="00856DB9" w:rsidRDefault="00856DB9">
      <w:pPr>
        <w:ind w:firstLine="708"/>
        <w:jc w:val="both"/>
        <w:rPr>
          <w:sz w:val="22"/>
        </w:rPr>
      </w:pPr>
      <w:r>
        <w:rPr>
          <w:sz w:val="22"/>
        </w:rPr>
        <w:t>Základní škola a mateřská škola Brzkov vznikla jako příspěvková organizace dne 1.</w:t>
      </w:r>
      <w:r w:rsidR="007916EC">
        <w:rPr>
          <w:sz w:val="22"/>
        </w:rPr>
        <w:t xml:space="preserve"> </w:t>
      </w:r>
      <w:r>
        <w:rPr>
          <w:sz w:val="22"/>
        </w:rPr>
        <w:t>1.</w:t>
      </w:r>
      <w:r w:rsidR="007916EC">
        <w:rPr>
          <w:sz w:val="22"/>
        </w:rPr>
        <w:t xml:space="preserve"> </w:t>
      </w:r>
      <w:r>
        <w:rPr>
          <w:sz w:val="22"/>
        </w:rPr>
        <w:t>2003.</w:t>
      </w:r>
      <w:r w:rsidR="007916EC">
        <w:rPr>
          <w:sz w:val="22"/>
        </w:rPr>
        <w:t xml:space="preserve"> </w:t>
      </w:r>
      <w:r>
        <w:rPr>
          <w:sz w:val="22"/>
        </w:rPr>
        <w:t>Název právnické osoby byl změněn k 1.</w:t>
      </w:r>
      <w:r w:rsidR="007916EC">
        <w:rPr>
          <w:sz w:val="22"/>
        </w:rPr>
        <w:t xml:space="preserve"> </w:t>
      </w:r>
      <w:r>
        <w:rPr>
          <w:sz w:val="22"/>
        </w:rPr>
        <w:t>9.</w:t>
      </w:r>
      <w:r w:rsidR="007916EC">
        <w:rPr>
          <w:sz w:val="22"/>
        </w:rPr>
        <w:t xml:space="preserve"> </w:t>
      </w:r>
      <w:r>
        <w:rPr>
          <w:sz w:val="22"/>
        </w:rPr>
        <w:t xml:space="preserve">2005 </w:t>
      </w:r>
      <w:r w:rsidR="007916EC">
        <w:rPr>
          <w:sz w:val="22"/>
        </w:rPr>
        <w:t xml:space="preserve">v souladu se školským zákonem. </w:t>
      </w:r>
      <w:r>
        <w:rPr>
          <w:sz w:val="22"/>
        </w:rPr>
        <w:t xml:space="preserve">Organizace sdružuje v současné době tato zařízení: </w:t>
      </w:r>
    </w:p>
    <w:p w:rsidR="00856DB9" w:rsidRDefault="00856DB9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základní </w:t>
      </w:r>
      <w:proofErr w:type="gramStart"/>
      <w:r>
        <w:rPr>
          <w:sz w:val="22"/>
        </w:rPr>
        <w:t>škola  (dále</w:t>
      </w:r>
      <w:proofErr w:type="gramEnd"/>
      <w:r>
        <w:rPr>
          <w:sz w:val="22"/>
        </w:rPr>
        <w:t xml:space="preserve"> ZŠ)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kapacita: 24 žáků </w:t>
      </w:r>
      <w:r>
        <w:rPr>
          <w:sz w:val="22"/>
        </w:rPr>
        <w:tab/>
      </w:r>
      <w:r>
        <w:rPr>
          <w:sz w:val="22"/>
        </w:rPr>
        <w:tab/>
        <w:t>IZO 102 443 441</w:t>
      </w:r>
    </w:p>
    <w:p w:rsidR="00856DB9" w:rsidRDefault="00856DB9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mateřská škola (dále MŠ)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kapacita: 15 dětí </w:t>
      </w:r>
      <w:r>
        <w:rPr>
          <w:sz w:val="22"/>
        </w:rPr>
        <w:tab/>
      </w:r>
      <w:r>
        <w:rPr>
          <w:sz w:val="22"/>
        </w:rPr>
        <w:tab/>
        <w:t>IZO 107 608 901</w:t>
      </w:r>
    </w:p>
    <w:p w:rsidR="00856DB9" w:rsidRDefault="00856DB9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školn</w:t>
      </w:r>
      <w:r w:rsidR="00A816DB">
        <w:rPr>
          <w:sz w:val="22"/>
        </w:rPr>
        <w:t>í jídelna - výdejna  (dále ŠJ</w:t>
      </w:r>
      <w:r>
        <w:rPr>
          <w:sz w:val="22"/>
        </w:rPr>
        <w:t xml:space="preserve">) </w:t>
      </w:r>
      <w:r>
        <w:rPr>
          <w:sz w:val="22"/>
        </w:rPr>
        <w:tab/>
      </w:r>
      <w:r w:rsidR="00A816DB">
        <w:rPr>
          <w:sz w:val="22"/>
        </w:rPr>
        <w:t xml:space="preserve">                  </w:t>
      </w:r>
      <w:r w:rsidR="00A816DB">
        <w:rPr>
          <w:sz w:val="22"/>
        </w:rPr>
        <w:tab/>
        <w:t>kapacita: 30</w:t>
      </w:r>
      <w:r>
        <w:rPr>
          <w:sz w:val="22"/>
        </w:rPr>
        <w:t xml:space="preserve"> dětí                     </w:t>
      </w:r>
      <w:r>
        <w:rPr>
          <w:sz w:val="22"/>
        </w:rPr>
        <w:tab/>
        <w:t>IZO 150 074 778</w:t>
      </w:r>
    </w:p>
    <w:p w:rsidR="00856DB9" w:rsidRDefault="00856DB9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školní </w:t>
      </w:r>
      <w:proofErr w:type="gramStart"/>
      <w:r>
        <w:rPr>
          <w:sz w:val="22"/>
        </w:rPr>
        <w:t xml:space="preserve">družina                             </w:t>
      </w:r>
      <w:r w:rsidR="007916EC">
        <w:rPr>
          <w:sz w:val="22"/>
        </w:rPr>
        <w:t xml:space="preserve">                           </w:t>
      </w:r>
      <w:r w:rsidR="00CF0D48">
        <w:rPr>
          <w:sz w:val="22"/>
        </w:rPr>
        <w:t xml:space="preserve"> </w:t>
      </w:r>
      <w:r w:rsidR="00345AAF">
        <w:rPr>
          <w:sz w:val="22"/>
        </w:rPr>
        <w:t xml:space="preserve">  </w:t>
      </w:r>
      <w:r w:rsidR="00CF0D48">
        <w:rPr>
          <w:sz w:val="22"/>
        </w:rPr>
        <w:t xml:space="preserve">  </w:t>
      </w:r>
      <w:r>
        <w:rPr>
          <w:sz w:val="22"/>
        </w:rPr>
        <w:t>kapacita</w:t>
      </w:r>
      <w:proofErr w:type="gramEnd"/>
      <w:r>
        <w:rPr>
          <w:sz w:val="22"/>
        </w:rPr>
        <w:t xml:space="preserve">: </w:t>
      </w:r>
      <w:r w:rsidR="007916EC">
        <w:rPr>
          <w:sz w:val="22"/>
        </w:rPr>
        <w:t>1</w:t>
      </w:r>
      <w:r w:rsidR="00A816DB">
        <w:rPr>
          <w:sz w:val="22"/>
        </w:rPr>
        <w:t xml:space="preserve">7 </w:t>
      </w:r>
      <w:proofErr w:type="gramStart"/>
      <w:r w:rsidR="007916EC">
        <w:rPr>
          <w:sz w:val="22"/>
        </w:rPr>
        <w:t xml:space="preserve">dětí          </w:t>
      </w:r>
      <w:r w:rsidR="00CF0D48">
        <w:rPr>
          <w:sz w:val="22"/>
        </w:rPr>
        <w:t xml:space="preserve"> </w:t>
      </w:r>
      <w:r w:rsidR="007916EC">
        <w:rPr>
          <w:sz w:val="22"/>
        </w:rPr>
        <w:t xml:space="preserve">     </w:t>
      </w:r>
      <w:r w:rsidR="00A816DB">
        <w:rPr>
          <w:sz w:val="22"/>
        </w:rPr>
        <w:t xml:space="preserve"> </w:t>
      </w:r>
      <w:r w:rsidR="007916EC">
        <w:rPr>
          <w:sz w:val="22"/>
        </w:rPr>
        <w:t xml:space="preserve">        </w:t>
      </w:r>
      <w:r>
        <w:rPr>
          <w:sz w:val="22"/>
        </w:rPr>
        <w:t>IZO</w:t>
      </w:r>
      <w:proofErr w:type="gramEnd"/>
      <w:r>
        <w:rPr>
          <w:sz w:val="22"/>
        </w:rPr>
        <w:t xml:space="preserve"> 181 004</w:t>
      </w:r>
      <w:r w:rsidR="0061753E">
        <w:rPr>
          <w:sz w:val="22"/>
        </w:rPr>
        <w:t> </w:t>
      </w:r>
      <w:r>
        <w:rPr>
          <w:sz w:val="22"/>
        </w:rPr>
        <w:t>747</w:t>
      </w:r>
    </w:p>
    <w:p w:rsidR="0061753E" w:rsidRDefault="0061753E" w:rsidP="009123F1">
      <w:pPr>
        <w:pStyle w:val="Zkladntext"/>
        <w:ind w:firstLine="360"/>
        <w:jc w:val="both"/>
      </w:pPr>
    </w:p>
    <w:p w:rsidR="00856DB9" w:rsidRDefault="0061753E" w:rsidP="009123F1">
      <w:pPr>
        <w:pStyle w:val="Zkladntext"/>
        <w:ind w:firstLine="360"/>
        <w:jc w:val="both"/>
        <w:rPr>
          <w:snapToGrid/>
        </w:rPr>
      </w:pPr>
      <w:r>
        <w:t xml:space="preserve">V průběhu roku došlo k navýšení kapacity ve ŠD a ŠJ. </w:t>
      </w:r>
      <w:r w:rsidR="00856DB9">
        <w:t>Chod organizace se řídí ob</w:t>
      </w:r>
      <w:r w:rsidR="007916EC">
        <w:t>ecně závaznými právními normami</w:t>
      </w:r>
      <w:r w:rsidR="00856DB9">
        <w:t xml:space="preserve">, vnitřními předpisy školy a je koordinován na poradách. </w:t>
      </w:r>
      <w:r w:rsidR="00856DB9">
        <w:rPr>
          <w:snapToGrid/>
        </w:rPr>
        <w:t>Vzhledem k velikosti</w:t>
      </w:r>
      <w:r w:rsidR="007916EC">
        <w:rPr>
          <w:snapToGrid/>
        </w:rPr>
        <w:t xml:space="preserve"> školy jsou všichni pracovníci v každodenním kontaktu, což </w:t>
      </w:r>
      <w:r w:rsidR="00856DB9">
        <w:rPr>
          <w:snapToGrid/>
        </w:rPr>
        <w:t xml:space="preserve">umožňuje okamžité a pružné řešení daných situací. </w:t>
      </w:r>
    </w:p>
    <w:p w:rsidR="009123F1" w:rsidRDefault="00856DB9" w:rsidP="009123F1">
      <w:pPr>
        <w:ind w:firstLine="708"/>
        <w:jc w:val="both"/>
        <w:rPr>
          <w:sz w:val="22"/>
        </w:rPr>
      </w:pPr>
      <w:r>
        <w:rPr>
          <w:snapToGrid w:val="0"/>
          <w:sz w:val="22"/>
        </w:rPr>
        <w:t xml:space="preserve">Mateřská škola </w:t>
      </w:r>
      <w:proofErr w:type="gramStart"/>
      <w:r>
        <w:rPr>
          <w:snapToGrid w:val="0"/>
          <w:sz w:val="22"/>
        </w:rPr>
        <w:t>je</w:t>
      </w:r>
      <w:proofErr w:type="gramEnd"/>
      <w:r>
        <w:rPr>
          <w:snapToGrid w:val="0"/>
          <w:sz w:val="22"/>
        </w:rPr>
        <w:t xml:space="preserve"> </w:t>
      </w:r>
      <w:r w:rsidR="009123F1">
        <w:rPr>
          <w:snapToGrid w:val="0"/>
          <w:sz w:val="22"/>
        </w:rPr>
        <w:t>jedno</w:t>
      </w:r>
      <w:r>
        <w:rPr>
          <w:snapToGrid w:val="0"/>
          <w:sz w:val="22"/>
        </w:rPr>
        <w:t xml:space="preserve">třídní  s provozem denně od 6:30 hod. do 14:30 hod. </w:t>
      </w:r>
      <w:r>
        <w:rPr>
          <w:sz w:val="22"/>
        </w:rPr>
        <w:t xml:space="preserve">ZŠ Brzkov je neúplná základní škola s pěti ročníky, které jsou </w:t>
      </w:r>
      <w:r w:rsidR="009123F1">
        <w:rPr>
          <w:sz w:val="22"/>
        </w:rPr>
        <w:t xml:space="preserve">v jedné </w:t>
      </w:r>
      <w:r>
        <w:rPr>
          <w:sz w:val="22"/>
        </w:rPr>
        <w:t>tříd</w:t>
      </w:r>
      <w:r w:rsidR="009123F1">
        <w:rPr>
          <w:sz w:val="22"/>
        </w:rPr>
        <w:t>ě.</w:t>
      </w:r>
    </w:p>
    <w:p w:rsidR="00856DB9" w:rsidRDefault="00856DB9" w:rsidP="009123F1">
      <w:pPr>
        <w:ind w:firstLine="708"/>
        <w:jc w:val="both"/>
        <w:rPr>
          <w:sz w:val="22"/>
        </w:rPr>
      </w:pPr>
      <w:r>
        <w:rPr>
          <w:sz w:val="22"/>
        </w:rPr>
        <w:t>Škola zřizuje pro žáky školy zájmové útvary; poskytuje své prostory a vybavení k účelnému využití pro činnosti zájmových organizací dětí a mládeže.</w:t>
      </w:r>
    </w:p>
    <w:p w:rsidR="00856DB9" w:rsidRDefault="00856DB9">
      <w:pPr>
        <w:rPr>
          <w:sz w:val="22"/>
        </w:rPr>
      </w:pPr>
      <w:r>
        <w:rPr>
          <w:sz w:val="22"/>
        </w:rPr>
        <w:t>.</w:t>
      </w:r>
    </w:p>
    <w:p w:rsidR="00856DB9" w:rsidRDefault="00856DB9">
      <w:pPr>
        <w:ind w:firstLine="708"/>
        <w:jc w:val="both"/>
        <w:rPr>
          <w:sz w:val="22"/>
        </w:rPr>
      </w:pPr>
    </w:p>
    <w:p w:rsidR="00856DB9" w:rsidRDefault="00856DB9">
      <w:pPr>
        <w:ind w:firstLine="708"/>
        <w:jc w:val="both"/>
        <w:rPr>
          <w:sz w:val="22"/>
        </w:rPr>
      </w:pPr>
    </w:p>
    <w:p w:rsidR="00856DB9" w:rsidRDefault="00856DB9">
      <w:pPr>
        <w:ind w:firstLine="708"/>
        <w:jc w:val="both"/>
        <w:rPr>
          <w:sz w:val="22"/>
        </w:rPr>
      </w:pPr>
    </w:p>
    <w:p w:rsidR="00856DB9" w:rsidRDefault="00856DB9">
      <w:pPr>
        <w:ind w:firstLine="708"/>
        <w:jc w:val="both"/>
        <w:rPr>
          <w:sz w:val="22"/>
        </w:rPr>
      </w:pPr>
    </w:p>
    <w:p w:rsidR="00856DB9" w:rsidRDefault="00D332BB">
      <w:pPr>
        <w:jc w:val="both"/>
        <w:rPr>
          <w:b/>
          <w:sz w:val="24"/>
        </w:rPr>
      </w:pPr>
      <w:r>
        <w:rPr>
          <w:b/>
          <w:sz w:val="24"/>
        </w:rPr>
        <w:t>1.3</w:t>
      </w:r>
      <w:r w:rsidR="00856DB9">
        <w:rPr>
          <w:b/>
          <w:sz w:val="24"/>
        </w:rPr>
        <w:tab/>
        <w:t>Děti a žáci školy</w:t>
      </w:r>
    </w:p>
    <w:p w:rsidR="00856DB9" w:rsidRDefault="00856DB9">
      <w:pPr>
        <w:jc w:val="both"/>
        <w:rPr>
          <w:b/>
          <w:sz w:val="24"/>
        </w:rPr>
      </w:pPr>
    </w:p>
    <w:p w:rsidR="00856DB9" w:rsidRDefault="00856DB9">
      <w:pPr>
        <w:pStyle w:val="Zkladntext"/>
        <w:ind w:firstLine="705"/>
        <w:jc w:val="both"/>
        <w:rPr>
          <w:snapToGrid/>
        </w:rPr>
      </w:pPr>
      <w:r>
        <w:t>Na začátku školního roku 201</w:t>
      </w:r>
      <w:r w:rsidR="009123F1">
        <w:t>5</w:t>
      </w:r>
      <w:r w:rsidR="007916EC">
        <w:t>/201</w:t>
      </w:r>
      <w:r w:rsidR="009123F1">
        <w:t xml:space="preserve">6 bylo do MŠ zapsáno 14 </w:t>
      </w:r>
      <w:r>
        <w:t xml:space="preserve">děti na pravidelnou docházku. </w:t>
      </w:r>
      <w:r>
        <w:rPr>
          <w:snapToGrid/>
        </w:rPr>
        <w:t xml:space="preserve">Tabulka č. </w:t>
      </w:r>
      <w:proofErr w:type="gramStart"/>
      <w:r>
        <w:rPr>
          <w:snapToGrid/>
        </w:rPr>
        <w:t>1a :  Struktura</w:t>
      </w:r>
      <w:proofErr w:type="gramEnd"/>
      <w:r>
        <w:rPr>
          <w:snapToGrid/>
        </w:rPr>
        <w:t xml:space="preserve"> dětí v</w:t>
      </w:r>
      <w:r w:rsidR="00907D64">
        <w:rPr>
          <w:snapToGrid/>
        </w:rPr>
        <w:t> </w:t>
      </w:r>
      <w:r>
        <w:rPr>
          <w:snapToGrid/>
        </w:rPr>
        <w:t>MŠ</w:t>
      </w:r>
    </w:p>
    <w:p w:rsidR="00907D64" w:rsidRDefault="00907D64">
      <w:pPr>
        <w:pStyle w:val="Zkladntext"/>
        <w:ind w:firstLine="705"/>
        <w:jc w:val="both"/>
        <w:rPr>
          <w:snapToGrid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835"/>
      </w:tblGrid>
      <w:tr w:rsidR="00856DB9">
        <w:trPr>
          <w:trHeight w:val="260"/>
        </w:trPr>
        <w:tc>
          <w:tcPr>
            <w:tcW w:w="3472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both"/>
              <w:rPr>
                <w:snapToGrid/>
              </w:rPr>
            </w:pPr>
            <w:r>
              <w:rPr>
                <w:snapToGrid/>
              </w:rPr>
              <w:t>Třída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Stav na počátku školního roku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Stav na konci školního roku</w:t>
            </w:r>
          </w:p>
        </w:tc>
      </w:tr>
      <w:tr w:rsidR="00856DB9">
        <w:trPr>
          <w:trHeight w:val="260"/>
        </w:trPr>
        <w:tc>
          <w:tcPr>
            <w:tcW w:w="3472" w:type="dxa"/>
            <w:tcBorders>
              <w:top w:val="double" w:sz="4" w:space="0" w:color="auto"/>
            </w:tcBorders>
          </w:tcPr>
          <w:p w:rsidR="00856DB9" w:rsidRDefault="00856DB9">
            <w:pPr>
              <w:pStyle w:val="Zkladntext"/>
              <w:jc w:val="both"/>
              <w:rPr>
                <w:snapToGrid/>
              </w:rPr>
            </w:pPr>
            <w:r>
              <w:rPr>
                <w:snapToGrid/>
              </w:rPr>
              <w:t>I.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9123F1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9123F1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</w:t>
            </w:r>
          </w:p>
        </w:tc>
      </w:tr>
      <w:tr w:rsidR="00856DB9">
        <w:trPr>
          <w:trHeight w:val="260"/>
        </w:trPr>
        <w:tc>
          <w:tcPr>
            <w:tcW w:w="3472" w:type="dxa"/>
            <w:tcBorders>
              <w:top w:val="double" w:sz="4" w:space="0" w:color="auto"/>
            </w:tcBorders>
          </w:tcPr>
          <w:p w:rsidR="00856DB9" w:rsidRDefault="00856DB9">
            <w:pPr>
              <w:pStyle w:val="Zkladntext"/>
              <w:jc w:val="both"/>
              <w:rPr>
                <w:snapToGrid/>
              </w:rPr>
            </w:pPr>
            <w:r>
              <w:rPr>
                <w:snapToGrid/>
              </w:rPr>
              <w:t>Celkem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9123F1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14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9123F1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14</w:t>
            </w:r>
          </w:p>
        </w:tc>
      </w:tr>
    </w:tbl>
    <w:p w:rsidR="00856DB9" w:rsidRDefault="00856DB9">
      <w:pPr>
        <w:pStyle w:val="Zkladntext"/>
        <w:ind w:firstLine="708"/>
        <w:jc w:val="both"/>
        <w:rPr>
          <w:snapToGrid/>
        </w:rPr>
      </w:pPr>
    </w:p>
    <w:p w:rsidR="00856DB9" w:rsidRDefault="00856DB9">
      <w:pPr>
        <w:pStyle w:val="Zkladntext"/>
        <w:ind w:firstLine="705"/>
        <w:jc w:val="both"/>
        <w:rPr>
          <w:snapToGrid/>
        </w:rPr>
      </w:pPr>
    </w:p>
    <w:p w:rsidR="00856DB9" w:rsidRDefault="00856DB9" w:rsidP="007916EC">
      <w:pPr>
        <w:pStyle w:val="Zkladntext"/>
        <w:ind w:firstLine="705"/>
        <w:rPr>
          <w:snapToGrid/>
        </w:rPr>
      </w:pPr>
      <w:r>
        <w:rPr>
          <w:snapToGrid/>
        </w:rPr>
        <w:t>Počet žáků ZŠ na počátku školního roku 201</w:t>
      </w:r>
      <w:r w:rsidR="009123F1">
        <w:rPr>
          <w:snapToGrid/>
        </w:rPr>
        <w:t>5/16</w:t>
      </w:r>
      <w:r w:rsidR="00345AAF">
        <w:rPr>
          <w:snapToGrid/>
        </w:rPr>
        <w:t xml:space="preserve"> </w:t>
      </w:r>
      <w:r>
        <w:rPr>
          <w:snapToGrid/>
        </w:rPr>
        <w:t xml:space="preserve">byl </w:t>
      </w:r>
      <w:r w:rsidR="009123F1">
        <w:rPr>
          <w:snapToGrid/>
        </w:rPr>
        <w:t>16</w:t>
      </w:r>
      <w:r w:rsidR="007916EC">
        <w:rPr>
          <w:snapToGrid/>
        </w:rPr>
        <w:t>, na k</w:t>
      </w:r>
      <w:r w:rsidR="00345AAF">
        <w:rPr>
          <w:snapToGrid/>
        </w:rPr>
        <w:t xml:space="preserve">onci počet stejný. Školu opouští </w:t>
      </w:r>
      <w:r w:rsidR="009123F1">
        <w:rPr>
          <w:snapToGrid/>
        </w:rPr>
        <w:t>3</w:t>
      </w:r>
      <w:r w:rsidR="00345AAF">
        <w:rPr>
          <w:snapToGrid/>
        </w:rPr>
        <w:t xml:space="preserve"> </w:t>
      </w:r>
      <w:r w:rsidR="009123F1">
        <w:rPr>
          <w:snapToGrid/>
        </w:rPr>
        <w:t>žáci</w:t>
      </w:r>
      <w:r w:rsidR="007916EC">
        <w:rPr>
          <w:snapToGrid/>
        </w:rPr>
        <w:t>, kteří nastupují na druhý stupeň v ZŠ Polná</w:t>
      </w:r>
      <w:r w:rsidR="009123F1">
        <w:rPr>
          <w:snapToGrid/>
        </w:rPr>
        <w:t xml:space="preserve"> a 1 žákyně z důvodu stěhování</w:t>
      </w:r>
      <w:r>
        <w:rPr>
          <w:snapToGrid/>
        </w:rPr>
        <w:t>.</w:t>
      </w:r>
    </w:p>
    <w:p w:rsidR="00907D64" w:rsidRDefault="00907D64" w:rsidP="00907D64">
      <w:pPr>
        <w:pStyle w:val="Zkladntext"/>
        <w:jc w:val="both"/>
        <w:rPr>
          <w:snapToGrid/>
        </w:rPr>
      </w:pPr>
    </w:p>
    <w:p w:rsidR="00856DB9" w:rsidRDefault="003D641D" w:rsidP="00907D64">
      <w:pPr>
        <w:pStyle w:val="Zkladntext"/>
        <w:jc w:val="both"/>
        <w:rPr>
          <w:snapToGrid/>
        </w:rPr>
      </w:pPr>
      <w:r>
        <w:rPr>
          <w:snapToGrid/>
        </w:rPr>
        <w:t xml:space="preserve">Tabulka č. 1b : </w:t>
      </w:r>
      <w:r w:rsidR="00856DB9">
        <w:rPr>
          <w:snapToGrid/>
        </w:rPr>
        <w:t xml:space="preserve">Struktura žáků v ZŠ </w:t>
      </w:r>
    </w:p>
    <w:p w:rsidR="00856DB9" w:rsidRDefault="00856DB9">
      <w:pPr>
        <w:pStyle w:val="Zkladntext"/>
        <w:ind w:left="705"/>
        <w:jc w:val="both"/>
        <w:rPr>
          <w:snapToGrid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835"/>
      </w:tblGrid>
      <w:tr w:rsidR="00856DB9">
        <w:trPr>
          <w:trHeight w:val="260"/>
        </w:trPr>
        <w:tc>
          <w:tcPr>
            <w:tcW w:w="3472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both"/>
              <w:rPr>
                <w:snapToGrid/>
              </w:rPr>
            </w:pPr>
            <w:r>
              <w:rPr>
                <w:snapToGrid/>
              </w:rPr>
              <w:t>Třída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Stav na počátku školního roku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Stav na konci školního roku</w:t>
            </w:r>
          </w:p>
        </w:tc>
      </w:tr>
      <w:tr w:rsidR="00856DB9">
        <w:trPr>
          <w:trHeight w:val="260"/>
        </w:trPr>
        <w:tc>
          <w:tcPr>
            <w:tcW w:w="3472" w:type="dxa"/>
            <w:tcBorders>
              <w:top w:val="double" w:sz="4" w:space="0" w:color="auto"/>
            </w:tcBorders>
          </w:tcPr>
          <w:p w:rsidR="00856DB9" w:rsidRDefault="00856DB9">
            <w:pPr>
              <w:pStyle w:val="Zkladntext"/>
              <w:jc w:val="both"/>
              <w:rPr>
                <w:snapToGrid/>
              </w:rPr>
            </w:pPr>
            <w:r>
              <w:rPr>
                <w:snapToGrid/>
              </w:rPr>
              <w:t>I.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bottom"/>
          </w:tcPr>
          <w:p w:rsidR="00856DB9" w:rsidRDefault="003D641D" w:rsidP="009123F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3F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3D641D" w:rsidP="009123F1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  <w:r w:rsidR="009123F1">
              <w:rPr>
                <w:snapToGrid w:val="0"/>
                <w:color w:val="000000"/>
                <w:sz w:val="22"/>
              </w:rPr>
              <w:t>6</w:t>
            </w:r>
          </w:p>
        </w:tc>
      </w:tr>
      <w:tr w:rsidR="00856DB9">
        <w:trPr>
          <w:trHeight w:val="260"/>
        </w:trPr>
        <w:tc>
          <w:tcPr>
            <w:tcW w:w="3472" w:type="dxa"/>
            <w:tcBorders>
              <w:top w:val="double" w:sz="4" w:space="0" w:color="auto"/>
            </w:tcBorders>
          </w:tcPr>
          <w:p w:rsidR="00856DB9" w:rsidRDefault="00856DB9">
            <w:pPr>
              <w:pStyle w:val="Zkladntext"/>
              <w:jc w:val="both"/>
              <w:rPr>
                <w:snapToGrid/>
              </w:rPr>
            </w:pPr>
            <w:r>
              <w:rPr>
                <w:snapToGrid/>
              </w:rPr>
              <w:t>Celkem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9123F1" w:rsidP="00345AA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16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56DB9" w:rsidRDefault="009123F1" w:rsidP="00345AA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16</w:t>
            </w:r>
          </w:p>
        </w:tc>
      </w:tr>
    </w:tbl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907D64" w:rsidRDefault="00907D64">
      <w:pPr>
        <w:pStyle w:val="Zkladntext"/>
        <w:rPr>
          <w:b/>
          <w:snapToGrid/>
          <w:sz w:val="24"/>
        </w:rPr>
      </w:pPr>
    </w:p>
    <w:p w:rsidR="00856DB9" w:rsidRDefault="00D332BB">
      <w:pPr>
        <w:pStyle w:val="Zkladntext"/>
        <w:jc w:val="both"/>
        <w:rPr>
          <w:b/>
          <w:snapToGrid/>
          <w:sz w:val="24"/>
        </w:rPr>
      </w:pPr>
      <w:r>
        <w:rPr>
          <w:b/>
          <w:snapToGrid/>
          <w:sz w:val="24"/>
        </w:rPr>
        <w:t>1.4</w:t>
      </w:r>
      <w:r w:rsidR="00856DB9">
        <w:rPr>
          <w:b/>
          <w:snapToGrid/>
          <w:sz w:val="24"/>
        </w:rPr>
        <w:tab/>
        <w:t>Areál školy</w:t>
      </w:r>
    </w:p>
    <w:p w:rsidR="00856DB9" w:rsidRDefault="00856DB9">
      <w:pPr>
        <w:pStyle w:val="Zkladntext"/>
        <w:jc w:val="both"/>
        <w:rPr>
          <w:snapToGrid/>
        </w:rPr>
      </w:pPr>
    </w:p>
    <w:p w:rsidR="00856DB9" w:rsidRDefault="00856DB9">
      <w:pPr>
        <w:pStyle w:val="Zkladntext"/>
        <w:ind w:firstLine="705"/>
        <w:jc w:val="both"/>
        <w:rPr>
          <w:snapToGrid/>
        </w:rPr>
      </w:pPr>
      <w:r>
        <w:rPr>
          <w:snapToGrid/>
        </w:rPr>
        <w:t>Areál Základní školy a mateřské školy Brzkov tvoří objekty:</w:t>
      </w:r>
    </w:p>
    <w:p w:rsidR="00856DB9" w:rsidRDefault="00856DB9" w:rsidP="009123F1">
      <w:pPr>
        <w:pStyle w:val="Zkladntext"/>
        <w:jc w:val="both"/>
        <w:rPr>
          <w:snapToGrid/>
        </w:rPr>
      </w:pPr>
      <w:r>
        <w:rPr>
          <w:snapToGrid/>
        </w:rPr>
        <w:t>Brzkov 39 – budova ZŠ s přilehlými pozemky, součástí budovy jsou MŠ a školní výdejna.</w:t>
      </w:r>
    </w:p>
    <w:p w:rsidR="00856DB9" w:rsidRDefault="00856DB9" w:rsidP="009123F1">
      <w:pPr>
        <w:pStyle w:val="Zkladntext"/>
        <w:jc w:val="both"/>
        <w:rPr>
          <w:snapToGrid/>
        </w:rPr>
      </w:pPr>
      <w:r>
        <w:rPr>
          <w:snapToGrid/>
        </w:rPr>
        <w:t xml:space="preserve">Budovy a pozemky jsou vlastnictvím zřizovatele školy. </w:t>
      </w:r>
      <w:r w:rsidR="009123F1">
        <w:rPr>
          <w:snapToGrid/>
        </w:rPr>
        <w:t>Příspěvková o</w:t>
      </w:r>
      <w:r>
        <w:rPr>
          <w:snapToGrid/>
        </w:rPr>
        <w:t>rganizace Základní škola a mateřská škola Brzkov má uvedené nemovitosti v souladu se zákonem ve své správě. Celkový stav areálu umožňuje provozování činností, ke kterým byla organizace zřízena a vytváří příjemné podmínky pro pobyt dětí.</w:t>
      </w:r>
    </w:p>
    <w:p w:rsidR="00907D64" w:rsidRDefault="00907D64" w:rsidP="009123F1">
      <w:pPr>
        <w:pStyle w:val="Zkladntext"/>
        <w:jc w:val="both"/>
        <w:rPr>
          <w:snapToGrid/>
        </w:rPr>
      </w:pPr>
      <w:r>
        <w:rPr>
          <w:snapToGrid/>
        </w:rPr>
        <w:t xml:space="preserve">              </w:t>
      </w:r>
      <w:r w:rsidR="00856DB9">
        <w:rPr>
          <w:snapToGrid/>
        </w:rPr>
        <w:t xml:space="preserve">V přízemí objektu školy je </w:t>
      </w:r>
      <w:r w:rsidR="009123F1">
        <w:rPr>
          <w:snapToGrid/>
        </w:rPr>
        <w:t>třída a ložnice mateřské školy</w:t>
      </w:r>
      <w:r w:rsidR="00856DB9">
        <w:rPr>
          <w:snapToGrid/>
        </w:rPr>
        <w:t>, školní výdejna</w:t>
      </w:r>
      <w:r w:rsidR="009123F1">
        <w:rPr>
          <w:snapToGrid/>
        </w:rPr>
        <w:t xml:space="preserve"> stravy</w:t>
      </w:r>
      <w:r w:rsidR="00856DB9">
        <w:rPr>
          <w:snapToGrid/>
        </w:rPr>
        <w:t xml:space="preserve"> a šatny. </w:t>
      </w:r>
      <w:r>
        <w:rPr>
          <w:snapToGrid/>
        </w:rPr>
        <w:t xml:space="preserve">V patře se nachází dvě učebny pro žáky ZŠ. </w:t>
      </w:r>
    </w:p>
    <w:p w:rsidR="00856DB9" w:rsidRDefault="00907D64" w:rsidP="009123F1">
      <w:pPr>
        <w:pStyle w:val="Zkladntext"/>
        <w:jc w:val="both"/>
        <w:rPr>
          <w:snapToGrid/>
        </w:rPr>
      </w:pPr>
      <w:r>
        <w:rPr>
          <w:snapToGrid/>
        </w:rPr>
        <w:t xml:space="preserve">              </w:t>
      </w:r>
      <w:r w:rsidR="00856DB9">
        <w:t xml:space="preserve">Interiér budov základní školy i mateřské školy </w:t>
      </w:r>
      <w:r>
        <w:t xml:space="preserve">prošel v době letních a jarních prázdnin výraznou proměnou a </w:t>
      </w:r>
      <w:r w:rsidR="00856DB9">
        <w:t>vytváří pro žáky školy příjemné prostředí.</w:t>
      </w:r>
      <w:r>
        <w:t xml:space="preserve"> ZŠ a MŠ je materiálně velmi dobře vybavena.</w:t>
      </w:r>
    </w:p>
    <w:p w:rsidR="00856DB9" w:rsidRDefault="00907D64" w:rsidP="009123F1">
      <w:pPr>
        <w:pStyle w:val="Zkladntext"/>
        <w:jc w:val="both"/>
        <w:rPr>
          <w:snapToGrid/>
        </w:rPr>
      </w:pPr>
      <w:r>
        <w:rPr>
          <w:snapToGrid/>
        </w:rPr>
        <w:t xml:space="preserve"> </w:t>
      </w:r>
      <w:r>
        <w:rPr>
          <w:snapToGrid/>
        </w:rPr>
        <w:tab/>
        <w:t>Okolní pozemek t</w:t>
      </w:r>
      <w:r w:rsidR="00856DB9">
        <w:rPr>
          <w:snapToGrid/>
        </w:rPr>
        <w:t xml:space="preserve">voří velká oplocená zahrada, která je velmi dobře vybavena pro hry a pohybové vyžití dětí: </w:t>
      </w:r>
      <w:r w:rsidR="00856DB9">
        <w:t xml:space="preserve">průlezky, skluzavky, houpačky, pískoviště. </w:t>
      </w:r>
      <w:r>
        <w:t>K uskladnění sezónních věcí slouží samostatná budova. Nově byla postavena venkovní třída pro výuku v přírodě. Bylo nově postaveno oplocení zahrady.</w:t>
      </w:r>
    </w:p>
    <w:p w:rsidR="00856DB9" w:rsidRDefault="00856DB9">
      <w:pPr>
        <w:pStyle w:val="Zkladntext"/>
        <w:ind w:firstLine="708"/>
        <w:jc w:val="both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8A4289" w:rsidRDefault="008A4289">
      <w:pPr>
        <w:pStyle w:val="Zkladntext"/>
        <w:rPr>
          <w:snapToGrid/>
        </w:rPr>
      </w:pPr>
    </w:p>
    <w:p w:rsidR="00907D64" w:rsidRDefault="00907D64">
      <w:pPr>
        <w:pStyle w:val="Zkladntext"/>
        <w:rPr>
          <w:snapToGrid/>
        </w:rPr>
      </w:pPr>
    </w:p>
    <w:p w:rsidR="00856DB9" w:rsidRDefault="0061753E" w:rsidP="0061753E">
      <w:pPr>
        <w:pStyle w:val="Zkladntext"/>
        <w:jc w:val="both"/>
        <w:rPr>
          <w:b/>
          <w:caps/>
          <w:snapToGrid/>
          <w:sz w:val="28"/>
        </w:rPr>
      </w:pPr>
      <w:r>
        <w:rPr>
          <w:b/>
          <w:caps/>
          <w:snapToGrid/>
          <w:sz w:val="28"/>
        </w:rPr>
        <w:t xml:space="preserve">2. </w:t>
      </w:r>
      <w:r w:rsidR="00856DB9">
        <w:rPr>
          <w:b/>
          <w:caps/>
          <w:snapToGrid/>
          <w:sz w:val="28"/>
        </w:rPr>
        <w:t xml:space="preserve">vzdělávací činnost </w:t>
      </w:r>
    </w:p>
    <w:p w:rsidR="00856DB9" w:rsidRDefault="00856DB9">
      <w:pPr>
        <w:pStyle w:val="Zkladntext"/>
        <w:jc w:val="both"/>
        <w:rPr>
          <w:b/>
          <w:snapToGrid/>
        </w:rPr>
      </w:pPr>
    </w:p>
    <w:p w:rsidR="00856DB9" w:rsidRDefault="00856DB9">
      <w:pPr>
        <w:pStyle w:val="Zkladntext"/>
        <w:ind w:firstLine="360"/>
        <w:jc w:val="both"/>
        <w:rPr>
          <w:snapToGrid/>
        </w:rPr>
      </w:pPr>
      <w:r>
        <w:rPr>
          <w:snapToGrid/>
        </w:rPr>
        <w:t xml:space="preserve">      V organizaci Základní škola a mateřská škola Brzkov, příspěvková organizace je realizována vzdělávací činnost ve dvou druzích vzdělávání: předškolním a základním.</w:t>
      </w:r>
    </w:p>
    <w:p w:rsidR="00856DB9" w:rsidRDefault="00856DB9">
      <w:pPr>
        <w:pStyle w:val="Zkladntext"/>
        <w:ind w:firstLine="360"/>
        <w:jc w:val="both"/>
        <w:rPr>
          <w:snapToGrid/>
        </w:rPr>
      </w:pPr>
    </w:p>
    <w:p w:rsidR="00856DB9" w:rsidRDefault="00856DB9">
      <w:pPr>
        <w:pStyle w:val="Zkladntext"/>
        <w:ind w:firstLine="360"/>
        <w:jc w:val="both"/>
        <w:rPr>
          <w:snapToGrid/>
        </w:rPr>
      </w:pPr>
    </w:p>
    <w:p w:rsidR="00856DB9" w:rsidRDefault="00856DB9">
      <w:pPr>
        <w:pStyle w:val="Zkladntext"/>
        <w:ind w:firstLine="360"/>
        <w:jc w:val="both"/>
        <w:rPr>
          <w:snapToGrid/>
        </w:rPr>
      </w:pPr>
    </w:p>
    <w:p w:rsidR="00856DB9" w:rsidRDefault="00D332BB">
      <w:pPr>
        <w:pStyle w:val="Nadpis7"/>
        <w:jc w:val="both"/>
        <w:rPr>
          <w:snapToGrid/>
          <w:sz w:val="24"/>
        </w:rPr>
      </w:pPr>
      <w:r>
        <w:rPr>
          <w:snapToGrid/>
          <w:sz w:val="24"/>
        </w:rPr>
        <w:t>2.1</w:t>
      </w:r>
      <w:r w:rsidR="00856DB9">
        <w:rPr>
          <w:snapToGrid/>
          <w:sz w:val="24"/>
        </w:rPr>
        <w:tab/>
        <w:t>Předškolní vzdělávání</w:t>
      </w:r>
    </w:p>
    <w:p w:rsidR="00856DB9" w:rsidRDefault="00856DB9" w:rsidP="008A4289">
      <w:pPr>
        <w:jc w:val="both"/>
      </w:pPr>
    </w:p>
    <w:p w:rsidR="00856DB9" w:rsidRDefault="00856DB9" w:rsidP="008A4289">
      <w:pPr>
        <w:jc w:val="both"/>
        <w:rPr>
          <w:sz w:val="22"/>
        </w:rPr>
      </w:pPr>
      <w:r>
        <w:tab/>
      </w:r>
      <w:r>
        <w:rPr>
          <w:sz w:val="22"/>
        </w:rPr>
        <w:t xml:space="preserve">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vzdělávání. Předškolní vzdělávání napomáhá vyrovnávat nerovnoměrnosti vývoje dětí před vstupem do základního vzdělávání a </w:t>
      </w:r>
      <w:r w:rsidR="008A4289">
        <w:rPr>
          <w:sz w:val="22"/>
        </w:rPr>
        <w:t xml:space="preserve">v případě potřeby </w:t>
      </w:r>
      <w:r>
        <w:rPr>
          <w:sz w:val="22"/>
        </w:rPr>
        <w:t xml:space="preserve">poskytuje speciálně pedagogickou péči dětem se speciálními vzdělávacími potřebami. </w:t>
      </w:r>
    </w:p>
    <w:p w:rsidR="008A4289" w:rsidRDefault="00856DB9" w:rsidP="008A4289">
      <w:pPr>
        <w:pStyle w:val="Zkladntextodsazen3"/>
        <w:rPr>
          <w:snapToGrid/>
        </w:rPr>
      </w:pPr>
      <w:r>
        <w:rPr>
          <w:snapToGrid/>
        </w:rPr>
        <w:t>V MŠ byl realizován školní vzdělávací program, který vychází z rámcového vzdělávacího programu, vytyčeného MŠMT. Výchova a</w:t>
      </w:r>
      <w:r w:rsidR="003D641D">
        <w:rPr>
          <w:snapToGrid/>
        </w:rPr>
        <w:t xml:space="preserve"> vzdělávání ve školním roce 201</w:t>
      </w:r>
      <w:r w:rsidR="008A4289">
        <w:rPr>
          <w:snapToGrid/>
        </w:rPr>
        <w:t>5</w:t>
      </w:r>
      <w:r>
        <w:rPr>
          <w:snapToGrid/>
        </w:rPr>
        <w:t>/1</w:t>
      </w:r>
      <w:r w:rsidR="008A4289">
        <w:rPr>
          <w:snapToGrid/>
        </w:rPr>
        <w:t>6</w:t>
      </w:r>
      <w:r w:rsidR="00345AAF">
        <w:rPr>
          <w:snapToGrid/>
        </w:rPr>
        <w:t xml:space="preserve"> </w:t>
      </w:r>
      <w:r>
        <w:rPr>
          <w:snapToGrid/>
        </w:rPr>
        <w:t xml:space="preserve">probíhala podle školního vzdělávacího programu „Veselá zvířátka“. Tento program byl zpracován na základě požadavků hlavních cílů předškolního vzdělávání: rozvíjení dítěte a jeho schopnosti učení, osvojení si základů hodnot, </w:t>
      </w:r>
    </w:p>
    <w:p w:rsidR="00856DB9" w:rsidRPr="008A4289" w:rsidRDefault="00856DB9" w:rsidP="008A4289">
      <w:pPr>
        <w:pStyle w:val="Zkladntextodsazen3"/>
        <w:ind w:firstLine="0"/>
        <w:rPr>
          <w:snapToGrid/>
        </w:rPr>
      </w:pPr>
      <w:r>
        <w:rPr>
          <w:snapToGrid/>
        </w:rPr>
        <w:t>na nichž je založena naše společnost, získání osobní samostatnosti a schopnosti projevovat se jako samostatná osobnost. Cílem programu je šťastné dítě v naší MŠ.</w:t>
      </w:r>
    </w:p>
    <w:p w:rsidR="00856DB9" w:rsidRDefault="00856DB9" w:rsidP="008A4289">
      <w:pPr>
        <w:ind w:firstLine="708"/>
        <w:jc w:val="both"/>
        <w:rPr>
          <w:sz w:val="22"/>
        </w:rPr>
      </w:pPr>
      <w:r>
        <w:rPr>
          <w:sz w:val="22"/>
        </w:rPr>
        <w:t>Dlouhodobá koncepce MŠ je zaměřena na dvě oblasti, které jsou rozvíjeny ve všech činnostech dětí během dne: vést děti k lásce a ochraně přírody a všeho živého, lidové tradice v naší školce.</w:t>
      </w:r>
    </w:p>
    <w:p w:rsidR="008A4289" w:rsidRDefault="008A4289" w:rsidP="003D641D">
      <w:pPr>
        <w:rPr>
          <w:sz w:val="22"/>
        </w:rPr>
      </w:pPr>
    </w:p>
    <w:p w:rsidR="00856DB9" w:rsidRDefault="00856DB9" w:rsidP="003D641D">
      <w:pPr>
        <w:rPr>
          <w:sz w:val="22"/>
        </w:rPr>
      </w:pPr>
      <w:r>
        <w:rPr>
          <w:sz w:val="22"/>
        </w:rPr>
        <w:tab/>
      </w:r>
    </w:p>
    <w:p w:rsidR="00856DB9" w:rsidRDefault="00856DB9" w:rsidP="003D641D">
      <w:pPr>
        <w:rPr>
          <w:sz w:val="22"/>
        </w:rPr>
      </w:pPr>
    </w:p>
    <w:p w:rsidR="00856DB9" w:rsidRDefault="00D332BB" w:rsidP="003D641D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t>2.2</w:t>
      </w:r>
      <w:r w:rsidR="00856DB9">
        <w:rPr>
          <w:b/>
          <w:snapToGrid/>
          <w:sz w:val="24"/>
        </w:rPr>
        <w:tab/>
        <w:t>Základní vzdělávání</w:t>
      </w:r>
    </w:p>
    <w:p w:rsidR="00856DB9" w:rsidRDefault="00856DB9" w:rsidP="003D641D">
      <w:pPr>
        <w:pStyle w:val="Zkladntext"/>
        <w:rPr>
          <w:snapToGrid/>
        </w:rPr>
      </w:pPr>
    </w:p>
    <w:p w:rsidR="00856DB9" w:rsidRDefault="00856DB9" w:rsidP="008A4289">
      <w:pPr>
        <w:pStyle w:val="Zkladntext"/>
        <w:ind w:firstLine="708"/>
        <w:jc w:val="both"/>
      </w:pPr>
      <w:r>
        <w:t xml:space="preserve">Základní vzdělávání vede k tomu, aby si žáci osvojili </w:t>
      </w:r>
      <w:r w:rsidR="008A4289">
        <w:t xml:space="preserve">požadované vědomosti a </w:t>
      </w:r>
      <w:r>
        <w:t xml:space="preserve">potřebné strategie učení, aby se učili tvořivě myslet a řešit přiměřené problémy, účinně komunikovat a spolupracovat, chránit své fyzické i duševní zdraví, vytvořené hodnoty a životní prostředí, být ohleduplní a tolerantní k jiným lidem, k odlišným kulturním a duchovním hodnotám, poznávat své schopnosti a reálné možnosti a uplatňovat je spolu s osvojenými vědomostmi a dovednostmi při rozhodování o své další životní dráze a svém profesním uplatnění. Cílem výchovně - vzdělávacího působení na žáky školy je připravit je pro </w:t>
      </w:r>
      <w:r w:rsidR="008A4289">
        <w:t>plynulý přechod</w:t>
      </w:r>
      <w:r>
        <w:t xml:space="preserve"> na š II.</w:t>
      </w:r>
      <w:r w:rsidR="008A4289">
        <w:t xml:space="preserve"> stupni </w:t>
      </w:r>
      <w:proofErr w:type="gramStart"/>
      <w:r w:rsidR="008A4289">
        <w:t>ZŠ  Polná</w:t>
      </w:r>
      <w:proofErr w:type="gramEnd"/>
      <w:r w:rsidR="008A4289">
        <w:t>.</w:t>
      </w:r>
    </w:p>
    <w:p w:rsidR="00856DB9" w:rsidRDefault="00856DB9" w:rsidP="008A4289">
      <w:pPr>
        <w:pStyle w:val="Zkladntext"/>
        <w:ind w:firstLine="708"/>
        <w:jc w:val="both"/>
        <w:rPr>
          <w:snapToGrid/>
        </w:rPr>
      </w:pPr>
      <w:r>
        <w:rPr>
          <w:snapToGrid/>
        </w:rPr>
        <w:t xml:space="preserve">Výuka v ZŠ Brzkov probíhá ve všech ročnících podle ŠVP „Veselá škola“, </w:t>
      </w:r>
      <w:proofErr w:type="gramStart"/>
      <w:r>
        <w:rPr>
          <w:snapToGrid/>
        </w:rPr>
        <w:t>č.j.</w:t>
      </w:r>
      <w:proofErr w:type="gramEnd"/>
      <w:r>
        <w:rPr>
          <w:snapToGrid/>
        </w:rPr>
        <w:t xml:space="preserve"> 6-06/07.</w:t>
      </w:r>
    </w:p>
    <w:p w:rsidR="00856DB9" w:rsidRDefault="00856DB9" w:rsidP="00D332BB">
      <w:pPr>
        <w:pStyle w:val="Zkladntext"/>
        <w:jc w:val="both"/>
        <w:rPr>
          <w:snapToGrid/>
        </w:rPr>
      </w:pPr>
      <w:r>
        <w:rPr>
          <w:snapToGrid/>
        </w:rPr>
        <w:tab/>
        <w:t>Učební plán vytváří obsahové a organizační podmínky pro realizaci záměrů vzdělávacího programu. Stanovuje týdenní hodinovou dotaci předmětů se zřetelem ke splnění vzdělávacích požadavků</w:t>
      </w:r>
    </w:p>
    <w:p w:rsidR="00856DB9" w:rsidRDefault="00856DB9" w:rsidP="008A4289">
      <w:pPr>
        <w:pStyle w:val="Zkladntext"/>
        <w:jc w:val="both"/>
        <w:rPr>
          <w:snapToGrid/>
        </w:rPr>
      </w:pPr>
      <w:r>
        <w:rPr>
          <w:snapToGrid/>
        </w:rPr>
        <w:t xml:space="preserve">a k potřebě zdravého tělesného a duševního vývoje dětí. </w:t>
      </w:r>
    </w:p>
    <w:p w:rsidR="00856DB9" w:rsidRDefault="00856DB9" w:rsidP="003D641D">
      <w:pPr>
        <w:pStyle w:val="Zkladntext"/>
        <w:rPr>
          <w:snapToGrid/>
        </w:rPr>
      </w:pPr>
    </w:p>
    <w:p w:rsidR="00856DB9" w:rsidRDefault="00856DB9" w:rsidP="003D641D">
      <w:pPr>
        <w:pStyle w:val="Zkladntext"/>
        <w:rPr>
          <w:rFonts w:ascii="Arial" w:hAnsi="Arial"/>
          <w:color w:val="000000"/>
        </w:rPr>
      </w:pPr>
    </w:p>
    <w:p w:rsidR="008A4289" w:rsidRDefault="008A4289">
      <w:pPr>
        <w:pStyle w:val="Zkladntext"/>
        <w:ind w:firstLine="708"/>
        <w:jc w:val="both"/>
        <w:rPr>
          <w:snapToGrid/>
        </w:rPr>
      </w:pPr>
      <w:r>
        <w:rPr>
          <w:snapToGrid/>
        </w:rPr>
        <w:br w:type="page"/>
      </w:r>
    </w:p>
    <w:p w:rsidR="008A4289" w:rsidRDefault="008A4289">
      <w:pPr>
        <w:pStyle w:val="Zkladntext"/>
        <w:ind w:firstLine="708"/>
        <w:jc w:val="both"/>
        <w:rPr>
          <w:snapToGrid/>
        </w:rPr>
      </w:pPr>
    </w:p>
    <w:p w:rsidR="00856DB9" w:rsidRDefault="00D332BB" w:rsidP="00E128F7">
      <w:pPr>
        <w:pStyle w:val="Zkladntext"/>
        <w:ind w:firstLine="708"/>
        <w:jc w:val="both"/>
        <w:rPr>
          <w:snapToGrid/>
        </w:rPr>
      </w:pPr>
      <w:r>
        <w:rPr>
          <w:snapToGrid/>
        </w:rPr>
        <w:t xml:space="preserve">Učební </w:t>
      </w:r>
      <w:proofErr w:type="gramStart"/>
      <w:r>
        <w:rPr>
          <w:snapToGrid/>
        </w:rPr>
        <w:t>plán 1.-</w:t>
      </w:r>
      <w:r w:rsidR="00CF0D48">
        <w:rPr>
          <w:snapToGrid/>
        </w:rPr>
        <w:t>5</w:t>
      </w:r>
      <w:r w:rsidR="00856DB9">
        <w:rPr>
          <w:snapToGrid/>
        </w:rPr>
        <w:t>. ročník</w:t>
      </w:r>
      <w:r w:rsidR="003D641D">
        <w:rPr>
          <w:snapToGrid/>
        </w:rPr>
        <w:t>u</w:t>
      </w:r>
      <w:proofErr w:type="gramEnd"/>
      <w:r w:rsidR="003D641D">
        <w:rPr>
          <w:snapToGrid/>
        </w:rPr>
        <w:t xml:space="preserve"> ZŠ Brzkov ve školním roce 201</w:t>
      </w:r>
      <w:r>
        <w:rPr>
          <w:snapToGrid/>
        </w:rPr>
        <w:t>5</w:t>
      </w:r>
      <w:r w:rsidR="003D641D">
        <w:rPr>
          <w:snapToGrid/>
        </w:rPr>
        <w:t>/201</w:t>
      </w:r>
      <w:r>
        <w:rPr>
          <w:snapToGrid/>
        </w:rPr>
        <w:t>6</w:t>
      </w:r>
      <w:r w:rsidR="00E128F7">
        <w:rPr>
          <w:snapToGrid/>
        </w:rPr>
        <w:t xml:space="preserve"> je uveden v tabulce č. 2.</w:t>
      </w:r>
    </w:p>
    <w:p w:rsidR="00856DB9" w:rsidRDefault="00856DB9">
      <w:pPr>
        <w:pStyle w:val="Zkladntext"/>
        <w:jc w:val="both"/>
        <w:rPr>
          <w:snapToGrid/>
        </w:rPr>
      </w:pPr>
    </w:p>
    <w:p w:rsidR="00856DB9" w:rsidRDefault="003D641D">
      <w:pPr>
        <w:pStyle w:val="Zkladntext"/>
        <w:rPr>
          <w:caps/>
          <w:color w:val="000000"/>
        </w:rPr>
      </w:pPr>
      <w:r>
        <w:rPr>
          <w:snapToGrid/>
        </w:rPr>
        <w:t>Tabulka č. 2</w:t>
      </w:r>
      <w:r w:rsidR="00856DB9">
        <w:rPr>
          <w:snapToGrid/>
        </w:rPr>
        <w:t>:</w:t>
      </w:r>
      <w:r>
        <w:rPr>
          <w:caps/>
          <w:color w:val="000000"/>
        </w:rPr>
        <w:t xml:space="preserve"> </w:t>
      </w:r>
      <w:r w:rsidR="00856DB9">
        <w:rPr>
          <w:color w:val="000000"/>
        </w:rPr>
        <w:t xml:space="preserve">Učební plán 1. - </w:t>
      </w:r>
      <w:r w:rsidR="00CF0D48">
        <w:rPr>
          <w:color w:val="000000"/>
        </w:rPr>
        <w:t>5</w:t>
      </w:r>
      <w:r w:rsidR="00856DB9">
        <w:rPr>
          <w:color w:val="000000"/>
        </w:rPr>
        <w:t xml:space="preserve">. ročníku ZŠ Brzkov ve školním roce </w:t>
      </w:r>
      <w:r>
        <w:rPr>
          <w:caps/>
          <w:color w:val="000000"/>
        </w:rPr>
        <w:t>201</w:t>
      </w:r>
      <w:r w:rsidR="00D332BB">
        <w:rPr>
          <w:caps/>
          <w:color w:val="000000"/>
        </w:rPr>
        <w:t>5</w:t>
      </w:r>
      <w:r>
        <w:rPr>
          <w:caps/>
          <w:color w:val="000000"/>
        </w:rPr>
        <w:t>-201</w:t>
      </w:r>
      <w:r w:rsidR="00D332BB">
        <w:rPr>
          <w:caps/>
          <w:color w:val="000000"/>
        </w:rPr>
        <w:t>6</w:t>
      </w:r>
    </w:p>
    <w:p w:rsidR="00856DB9" w:rsidRDefault="00856DB9">
      <w:pPr>
        <w:pStyle w:val="Zkladntext"/>
        <w:rPr>
          <w:snapToGrid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9"/>
        <w:gridCol w:w="1069"/>
        <w:gridCol w:w="1249"/>
        <w:gridCol w:w="1249"/>
        <w:gridCol w:w="1249"/>
        <w:gridCol w:w="1249"/>
      </w:tblGrid>
      <w:tr w:rsidR="00CF0D48" w:rsidTr="00CF0D48">
        <w:trPr>
          <w:cantSplit/>
          <w:trHeight w:val="320"/>
        </w:trPr>
        <w:tc>
          <w:tcPr>
            <w:tcW w:w="1795" w:type="pct"/>
            <w:tcBorders>
              <w:top w:val="single" w:sz="2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Ročník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5.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Český jazyk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Anglický jazyk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Matematika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Prvouka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Přírodověda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Vlastivěda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Informatika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---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Hudební výchova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Výtvarná výchova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Praktické činnosti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</w:tc>
      </w:tr>
      <w:tr w:rsidR="00CF0D48" w:rsidTr="00CF0D48">
        <w:trPr>
          <w:trHeight w:val="284"/>
        </w:trPr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Tělesná výchova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</w:t>
            </w:r>
          </w:p>
        </w:tc>
      </w:tr>
      <w:tr w:rsidR="00CF0D48" w:rsidTr="00CF0D48">
        <w:trPr>
          <w:trHeight w:val="320"/>
        </w:trPr>
        <w:tc>
          <w:tcPr>
            <w:tcW w:w="17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Týdenní dotace </w:t>
            </w:r>
          </w:p>
          <w:p w:rsidR="00CF0D48" w:rsidRDefault="00CF0D48">
            <w:pPr>
              <w:rPr>
                <w:snapToGrid w:val="0"/>
                <w:color w:val="000000"/>
                <w:sz w:val="22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2"/>
              </w:rPr>
              <w:t>povin</w:t>
            </w:r>
            <w:r w:rsidR="00D332BB">
              <w:rPr>
                <w:snapToGrid w:val="0"/>
                <w:color w:val="000000"/>
                <w:sz w:val="22"/>
              </w:rPr>
              <w:t>ných</w:t>
            </w:r>
            <w:proofErr w:type="gramEnd"/>
            <w:r>
              <w:rPr>
                <w:snapToGrid w:val="0"/>
                <w:color w:val="000000"/>
                <w:sz w:val="22"/>
              </w:rPr>
              <w:t>.</w:t>
            </w:r>
            <w:proofErr w:type="gramStart"/>
            <w:r>
              <w:rPr>
                <w:snapToGrid w:val="0"/>
                <w:color w:val="000000"/>
                <w:sz w:val="22"/>
              </w:rPr>
              <w:t>předmětů</w:t>
            </w:r>
            <w:proofErr w:type="spellEnd"/>
            <w:proofErr w:type="gramEnd"/>
          </w:p>
        </w:tc>
        <w:tc>
          <w:tcPr>
            <w:tcW w:w="56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D48" w:rsidRDefault="00CF0D48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BB" w:rsidRDefault="00D332BB" w:rsidP="00D332BB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CF0D48" w:rsidRDefault="00CF0D48" w:rsidP="00D332B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26</w:t>
            </w:r>
          </w:p>
          <w:p w:rsidR="00D332BB" w:rsidRDefault="00D332BB" w:rsidP="00D332B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</w:tbl>
    <w:p w:rsidR="00856DB9" w:rsidRDefault="00856DB9">
      <w:pPr>
        <w:pStyle w:val="Zkladntext"/>
        <w:rPr>
          <w:snapToGrid/>
        </w:rPr>
      </w:pPr>
    </w:p>
    <w:p w:rsidR="00856DB9" w:rsidRDefault="00155EDF">
      <w:pPr>
        <w:pStyle w:val="Zkladntext"/>
        <w:rPr>
          <w:snapToGrid/>
        </w:rPr>
      </w:pPr>
      <w:r>
        <w:rPr>
          <w:snapToGrid/>
        </w:rPr>
        <w:t>Celková týdenní dotace 118 hodin.</w:t>
      </w: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D332BB">
      <w:pPr>
        <w:pStyle w:val="Zkladntext"/>
        <w:jc w:val="both"/>
        <w:rPr>
          <w:b/>
          <w:snapToGrid/>
          <w:sz w:val="24"/>
        </w:rPr>
      </w:pPr>
      <w:r>
        <w:rPr>
          <w:b/>
          <w:snapToGrid/>
          <w:sz w:val="24"/>
        </w:rPr>
        <w:t>2.3</w:t>
      </w:r>
      <w:r w:rsidR="00856DB9">
        <w:rPr>
          <w:b/>
          <w:snapToGrid/>
          <w:sz w:val="24"/>
        </w:rPr>
        <w:tab/>
        <w:t>Oblasti výchovně – vzdělávacího procesu ZŠ</w:t>
      </w:r>
    </w:p>
    <w:p w:rsidR="00856DB9" w:rsidRDefault="00856DB9">
      <w:pPr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856DB9" w:rsidRDefault="00856DB9">
      <w:pPr>
        <w:ind w:firstLine="708"/>
        <w:jc w:val="both"/>
        <w:rPr>
          <w:rFonts w:ascii="Arial" w:hAnsi="Arial"/>
          <w:b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Výuka cizích jazyků se v ZŠ prováděla v rámci povinných předmětů. Výuka povinného předmětu cizí jazyk se zahajuje ve 3. ročníku s dotací 3 hodiny týdně. Jako povinný předmět </w:t>
      </w:r>
      <w:r w:rsidR="00D332BB">
        <w:rPr>
          <w:snapToGrid w:val="0"/>
          <w:color w:val="000000"/>
          <w:sz w:val="22"/>
        </w:rPr>
        <w:t>se vyučuje</w:t>
      </w:r>
      <w:r>
        <w:rPr>
          <w:snapToGrid w:val="0"/>
          <w:color w:val="000000"/>
          <w:sz w:val="22"/>
        </w:rPr>
        <w:t xml:space="preserve"> anglický jazyk.</w:t>
      </w:r>
    </w:p>
    <w:p w:rsidR="00856DB9" w:rsidRDefault="00856DB9">
      <w:pPr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             Pla</w:t>
      </w:r>
      <w:r w:rsidR="00CF0D48">
        <w:rPr>
          <w:snapToGrid w:val="0"/>
          <w:color w:val="000000"/>
          <w:sz w:val="22"/>
        </w:rPr>
        <w:t>vecký výcvik probíh</w:t>
      </w:r>
      <w:r>
        <w:rPr>
          <w:snapToGrid w:val="0"/>
          <w:color w:val="000000"/>
          <w:sz w:val="22"/>
        </w:rPr>
        <w:t>al</w:t>
      </w:r>
      <w:r w:rsidR="00CF0D48">
        <w:rPr>
          <w:snapToGrid w:val="0"/>
          <w:color w:val="000000"/>
          <w:sz w:val="22"/>
        </w:rPr>
        <w:t xml:space="preserve"> v</w:t>
      </w:r>
      <w:r w:rsidR="00587584">
        <w:rPr>
          <w:snapToGrid w:val="0"/>
          <w:color w:val="000000"/>
          <w:sz w:val="22"/>
        </w:rPr>
        <w:t> </w:t>
      </w:r>
      <w:r w:rsidR="00CF0D48">
        <w:rPr>
          <w:snapToGrid w:val="0"/>
          <w:color w:val="000000"/>
          <w:sz w:val="22"/>
        </w:rPr>
        <w:t>termínu</w:t>
      </w:r>
      <w:r w:rsidR="00587584">
        <w:rPr>
          <w:snapToGrid w:val="0"/>
          <w:color w:val="000000"/>
          <w:sz w:val="22"/>
        </w:rPr>
        <w:t xml:space="preserve"> </w:t>
      </w:r>
      <w:r w:rsidR="00D332BB">
        <w:rPr>
          <w:snapToGrid w:val="0"/>
          <w:color w:val="000000"/>
          <w:sz w:val="22"/>
        </w:rPr>
        <w:t>leden až březen 2026 prostřednictvím Plavecké školy Jihlava</w:t>
      </w:r>
      <w:r w:rsidR="00587584">
        <w:rPr>
          <w:snapToGrid w:val="0"/>
          <w:color w:val="000000"/>
          <w:sz w:val="22"/>
        </w:rPr>
        <w:t xml:space="preserve"> a zúčastnili se ho všichni žáci</w:t>
      </w:r>
      <w:r w:rsidR="00345AAF">
        <w:rPr>
          <w:snapToGrid w:val="0"/>
          <w:color w:val="000000"/>
          <w:sz w:val="22"/>
        </w:rPr>
        <w:t>.</w:t>
      </w:r>
    </w:p>
    <w:p w:rsidR="00856DB9" w:rsidRDefault="00856DB9">
      <w:pPr>
        <w:jc w:val="both"/>
        <w:rPr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             </w:t>
      </w:r>
      <w:r>
        <w:rPr>
          <w:snapToGrid w:val="0"/>
          <w:color w:val="000000"/>
          <w:sz w:val="22"/>
        </w:rPr>
        <w:t>Maximální pozornost byla v uplynulém školním roce věnována prevenci násilí a šikan</w:t>
      </w:r>
      <w:r w:rsidR="00D332BB">
        <w:rPr>
          <w:snapToGrid w:val="0"/>
          <w:color w:val="000000"/>
          <w:sz w:val="22"/>
        </w:rPr>
        <w:t>y mezi žáky.</w:t>
      </w:r>
      <w:r w:rsidR="009A45EE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 xml:space="preserve">Pracovníci školy ve všech směrech dodržují Metodický pokyn </w:t>
      </w:r>
      <w:r w:rsidR="00D332BB">
        <w:rPr>
          <w:snapToGrid w:val="0"/>
          <w:color w:val="000000"/>
          <w:sz w:val="22"/>
        </w:rPr>
        <w:t xml:space="preserve">Ministerstva </w:t>
      </w:r>
      <w:r w:rsidR="009A45EE">
        <w:rPr>
          <w:snapToGrid w:val="0"/>
          <w:color w:val="000000"/>
          <w:sz w:val="22"/>
        </w:rPr>
        <w:t xml:space="preserve">školství, </w:t>
      </w:r>
      <w:r>
        <w:rPr>
          <w:snapToGrid w:val="0"/>
          <w:color w:val="000000"/>
          <w:sz w:val="22"/>
        </w:rPr>
        <w:t>mládeže a tělovýchov</w:t>
      </w:r>
      <w:r w:rsidR="00D332BB">
        <w:rPr>
          <w:snapToGrid w:val="0"/>
          <w:color w:val="000000"/>
          <w:sz w:val="22"/>
        </w:rPr>
        <w:t>y k prevenci a řešení šikany</w:t>
      </w:r>
      <w:r>
        <w:rPr>
          <w:snapToGrid w:val="0"/>
          <w:color w:val="000000"/>
          <w:sz w:val="22"/>
        </w:rPr>
        <w:t xml:space="preserve"> mezi žáky škol a školských zařízení </w:t>
      </w:r>
      <w:proofErr w:type="gramStart"/>
      <w:r>
        <w:rPr>
          <w:snapToGrid w:val="0"/>
          <w:color w:val="000000"/>
          <w:sz w:val="22"/>
        </w:rPr>
        <w:t>č.j.</w:t>
      </w:r>
      <w:proofErr w:type="gramEnd"/>
      <w:r>
        <w:rPr>
          <w:snapToGrid w:val="0"/>
          <w:color w:val="000000"/>
          <w:sz w:val="22"/>
        </w:rPr>
        <w:t xml:space="preserve"> 28275/2000-22. </w:t>
      </w:r>
    </w:p>
    <w:p w:rsidR="00856DB9" w:rsidRDefault="00856DB9" w:rsidP="00D332BB">
      <w:pPr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V souladu s tímto pokynem učitelé sledovali vývoj sociálních vztahů mezi žáky a ihned v zárodku řešili sebemenší náznaky problémového chování. </w:t>
      </w:r>
      <w:r w:rsidR="00D332BB">
        <w:rPr>
          <w:snapToGrid w:val="0"/>
          <w:color w:val="000000"/>
          <w:sz w:val="22"/>
        </w:rPr>
        <w:t>Do výuky byly zařazovány hry na rozvoj osobnostně sociálního cítění.</w:t>
      </w:r>
    </w:p>
    <w:p w:rsidR="00856DB9" w:rsidRPr="00D332BB" w:rsidRDefault="00856DB9" w:rsidP="00D332BB">
      <w:pPr>
        <w:ind w:firstLine="708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Strategie prevence sociálně patologických jevů u mládeže </w:t>
      </w:r>
      <w:r w:rsidR="00D332BB">
        <w:rPr>
          <w:snapToGrid w:val="0"/>
          <w:color w:val="000000"/>
          <w:sz w:val="22"/>
        </w:rPr>
        <w:t xml:space="preserve">řeší </w:t>
      </w:r>
      <w:r>
        <w:t>minimální preventivní program.</w:t>
      </w:r>
    </w:p>
    <w:p w:rsidR="00856DB9" w:rsidRDefault="00856DB9">
      <w:pPr>
        <w:ind w:firstLine="708"/>
        <w:jc w:val="both"/>
        <w:rPr>
          <w:b/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Bezpečnost a ochrana zdraví při práci a snížení úrazovosti byla další z oblastí, na kterou byla po analýze a vyhodnocení dostupných údajů z předcházejících let zaměřena pozornost. Dokazuje to vědomí odpovědnosti za děti svěřované každodenně do péče školy. S</w:t>
      </w:r>
      <w:r>
        <w:rPr>
          <w:sz w:val="22"/>
        </w:rPr>
        <w:t>ystém dozorů, kvalitní práce pedagogů a neustálá kontrola se projevuje v příznivém vývoji na tomto poli: v uplynulém školním roce se nám podařilo udržet počet úrazů na hodnotě 0.</w:t>
      </w:r>
    </w:p>
    <w:p w:rsidR="00856DB9" w:rsidRDefault="00856DB9" w:rsidP="00E128F7">
      <w:pPr>
        <w:pStyle w:val="Zkladntext"/>
        <w:ind w:firstLine="708"/>
        <w:jc w:val="both"/>
        <w:rPr>
          <w:snapToGrid/>
        </w:rPr>
      </w:pPr>
      <w:r>
        <w:rPr>
          <w:snapToGrid/>
        </w:rPr>
        <w:t>Oblast estetické výchovy ve škole reprezentují zejména povinný předmět výtvarná výchova</w:t>
      </w:r>
      <w:r w:rsidR="00D332BB">
        <w:rPr>
          <w:snapToGrid/>
        </w:rPr>
        <w:t>, pracovní činnosti</w:t>
      </w:r>
      <w:r>
        <w:rPr>
          <w:snapToGrid/>
        </w:rPr>
        <w:t xml:space="preserve"> a hudební výchova. Ve výtvarné výchově jsou děti vedeny k přirozenému projevu. Výtvarné práce dětí se daří vhodně začlenit do interiéru školy. Hudební výchova pro</w:t>
      </w:r>
      <w:r w:rsidR="00E128F7">
        <w:rPr>
          <w:snapToGrid/>
        </w:rPr>
        <w:t>bíhá v rámci povinného předmětu a byla zpestřena pěveckou soutěží.</w:t>
      </w:r>
    </w:p>
    <w:p w:rsidR="00856DB9" w:rsidRDefault="00856DB9">
      <w:pPr>
        <w:pStyle w:val="Zkladntext"/>
        <w:ind w:firstLine="708"/>
        <w:jc w:val="both"/>
        <w:rPr>
          <w:snapToGrid/>
        </w:rPr>
      </w:pPr>
    </w:p>
    <w:p w:rsidR="00856DB9" w:rsidRDefault="00856DB9">
      <w:pPr>
        <w:pStyle w:val="Zkladntext"/>
        <w:ind w:firstLine="708"/>
        <w:jc w:val="both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9A45EE" w:rsidP="009A45EE">
      <w:pPr>
        <w:pStyle w:val="Zkladntext"/>
        <w:rPr>
          <w:b/>
          <w:snapToGrid/>
          <w:sz w:val="28"/>
        </w:rPr>
      </w:pPr>
      <w:proofErr w:type="gramStart"/>
      <w:r>
        <w:rPr>
          <w:b/>
          <w:snapToGrid/>
          <w:sz w:val="28"/>
        </w:rPr>
        <w:t>3.</w:t>
      </w:r>
      <w:r w:rsidR="00856DB9">
        <w:rPr>
          <w:b/>
          <w:snapToGrid/>
          <w:sz w:val="28"/>
        </w:rPr>
        <w:t xml:space="preserve">  PRACOVNÍCI</w:t>
      </w:r>
      <w:proofErr w:type="gramEnd"/>
      <w:r w:rsidR="00856DB9">
        <w:rPr>
          <w:b/>
          <w:snapToGrid/>
          <w:sz w:val="28"/>
        </w:rPr>
        <w:t xml:space="preserve"> ŠKOLY</w:t>
      </w: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t>3.1</w:t>
      </w:r>
      <w:r>
        <w:rPr>
          <w:b/>
          <w:snapToGrid/>
          <w:sz w:val="24"/>
        </w:rPr>
        <w:tab/>
        <w:t>Struktura zaměstnanců organizace</w:t>
      </w:r>
    </w:p>
    <w:p w:rsidR="00856DB9" w:rsidRDefault="00856DB9">
      <w:pPr>
        <w:pStyle w:val="Zkladntext"/>
        <w:ind w:left="705"/>
        <w:rPr>
          <w:snapToGrid/>
        </w:rPr>
      </w:pPr>
    </w:p>
    <w:p w:rsidR="00155EDF" w:rsidRDefault="00155EDF">
      <w:pPr>
        <w:pStyle w:val="Zkladntext"/>
        <w:ind w:left="705"/>
        <w:rPr>
          <w:snapToGrid/>
        </w:rPr>
      </w:pPr>
    </w:p>
    <w:p w:rsidR="00856DB9" w:rsidRDefault="00856DB9">
      <w:pPr>
        <w:pStyle w:val="Zkladntext"/>
        <w:ind w:left="705"/>
        <w:rPr>
          <w:snapToGrid/>
        </w:rPr>
      </w:pPr>
      <w:r>
        <w:rPr>
          <w:snapToGrid/>
        </w:rPr>
        <w:t xml:space="preserve">Přehled o zaměstnancích školy je uveden v tabulce </w:t>
      </w:r>
      <w:proofErr w:type="gramStart"/>
      <w:r>
        <w:rPr>
          <w:snapToGrid/>
        </w:rPr>
        <w:t>č.3.</w:t>
      </w:r>
      <w:proofErr w:type="gramEnd"/>
    </w:p>
    <w:p w:rsidR="00856DB9" w:rsidRDefault="00856DB9">
      <w:pPr>
        <w:pStyle w:val="Zkladntext"/>
        <w:ind w:left="705"/>
        <w:rPr>
          <w:snapToGrid/>
        </w:rPr>
      </w:pPr>
    </w:p>
    <w:p w:rsidR="00856DB9" w:rsidRDefault="00856DB9" w:rsidP="009A45EE">
      <w:pPr>
        <w:pStyle w:val="Zkladntext"/>
        <w:rPr>
          <w:snapToGrid/>
        </w:rPr>
      </w:pPr>
      <w:r>
        <w:rPr>
          <w:snapToGrid/>
        </w:rPr>
        <w:t xml:space="preserve">Tabulka č.3 :  Struktura pracovníků organizace Základní škola </w:t>
      </w:r>
      <w:r w:rsidR="009A45EE">
        <w:rPr>
          <w:snapToGrid/>
        </w:rPr>
        <w:t xml:space="preserve">a mateřská škola Brzkov - stav </w:t>
      </w:r>
      <w:r>
        <w:rPr>
          <w:snapToGrid/>
        </w:rPr>
        <w:t>k </w:t>
      </w:r>
      <w:proofErr w:type="gramStart"/>
      <w:r>
        <w:rPr>
          <w:snapToGrid/>
        </w:rPr>
        <w:t>31.8.201</w:t>
      </w:r>
      <w:r w:rsidR="009A45EE">
        <w:rPr>
          <w:snapToGrid/>
        </w:rPr>
        <w:t>5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701"/>
        <w:gridCol w:w="1819"/>
      </w:tblGrid>
      <w:tr w:rsidR="00856DB9">
        <w:trPr>
          <w:trHeight w:val="260"/>
        </w:trPr>
        <w:tc>
          <w:tcPr>
            <w:tcW w:w="4323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</w:pPr>
            <w:r>
              <w:t>muži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</w:pPr>
            <w:r>
              <w:t>ženy</w:t>
            </w: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856DB9" w:rsidRDefault="00856DB9">
            <w:pPr>
              <w:pStyle w:val="Zkladntext"/>
              <w:jc w:val="center"/>
            </w:pPr>
            <w:r>
              <w:t>celkem</w:t>
            </w:r>
          </w:p>
        </w:tc>
      </w:tr>
      <w:tr w:rsidR="00856DB9">
        <w:trPr>
          <w:trHeight w:val="260"/>
        </w:trPr>
        <w:tc>
          <w:tcPr>
            <w:tcW w:w="4323" w:type="dxa"/>
          </w:tcPr>
          <w:p w:rsidR="00856DB9" w:rsidRPr="00155EDF" w:rsidRDefault="00856DB9">
            <w:pPr>
              <w:pStyle w:val="Zkladntext"/>
              <w:rPr>
                <w:b/>
              </w:rPr>
            </w:pPr>
            <w:r w:rsidRPr="00155EDF">
              <w:rPr>
                <w:b/>
              </w:rPr>
              <w:t>Pedagogičtí pracovníci</w:t>
            </w:r>
          </w:p>
        </w:tc>
        <w:tc>
          <w:tcPr>
            <w:tcW w:w="1701" w:type="dxa"/>
          </w:tcPr>
          <w:p w:rsidR="00856DB9" w:rsidRPr="00155EDF" w:rsidRDefault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0</w:t>
            </w:r>
          </w:p>
        </w:tc>
        <w:tc>
          <w:tcPr>
            <w:tcW w:w="1701" w:type="dxa"/>
          </w:tcPr>
          <w:p w:rsidR="00856DB9" w:rsidRPr="00155EDF" w:rsidRDefault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5</w:t>
            </w:r>
          </w:p>
        </w:tc>
        <w:tc>
          <w:tcPr>
            <w:tcW w:w="1819" w:type="dxa"/>
          </w:tcPr>
          <w:p w:rsidR="00856DB9" w:rsidRPr="00155EDF" w:rsidRDefault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5</w:t>
            </w:r>
          </w:p>
        </w:tc>
      </w:tr>
      <w:tr w:rsidR="00856DB9">
        <w:trPr>
          <w:trHeight w:val="260"/>
        </w:trPr>
        <w:tc>
          <w:tcPr>
            <w:tcW w:w="4323" w:type="dxa"/>
          </w:tcPr>
          <w:p w:rsidR="00856DB9" w:rsidRDefault="00856DB9" w:rsidP="00155EDF">
            <w:pPr>
              <w:pStyle w:val="Zkladntext"/>
            </w:pPr>
            <w:r>
              <w:t>učitelé MŠ</w:t>
            </w:r>
          </w:p>
        </w:tc>
        <w:tc>
          <w:tcPr>
            <w:tcW w:w="1701" w:type="dxa"/>
          </w:tcPr>
          <w:p w:rsidR="00856DB9" w:rsidRDefault="00856DB9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56DB9" w:rsidRDefault="00856DB9">
            <w:pPr>
              <w:pStyle w:val="Zkladntext"/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856DB9" w:rsidRDefault="00856DB9">
            <w:pPr>
              <w:pStyle w:val="Zkladntext"/>
              <w:jc w:val="center"/>
            </w:pPr>
            <w:r>
              <w:t>2</w:t>
            </w:r>
          </w:p>
        </w:tc>
      </w:tr>
      <w:tr w:rsidR="00856DB9">
        <w:trPr>
          <w:trHeight w:val="260"/>
        </w:trPr>
        <w:tc>
          <w:tcPr>
            <w:tcW w:w="4323" w:type="dxa"/>
          </w:tcPr>
          <w:p w:rsidR="00856DB9" w:rsidRDefault="00856DB9">
            <w:pPr>
              <w:pStyle w:val="Zkladntext"/>
            </w:pPr>
            <w:r>
              <w:t>učitelé ZŠ (včetně ŘŠ)</w:t>
            </w:r>
          </w:p>
        </w:tc>
        <w:tc>
          <w:tcPr>
            <w:tcW w:w="1701" w:type="dxa"/>
          </w:tcPr>
          <w:p w:rsidR="00856DB9" w:rsidRDefault="00155EDF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56DB9" w:rsidRDefault="00155EDF">
            <w:pPr>
              <w:pStyle w:val="Zkladntext"/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856DB9" w:rsidRDefault="00856DB9">
            <w:pPr>
              <w:pStyle w:val="Zkladntext"/>
              <w:jc w:val="center"/>
            </w:pPr>
            <w:r>
              <w:t>2</w:t>
            </w:r>
          </w:p>
        </w:tc>
      </w:tr>
      <w:tr w:rsidR="00155EDF">
        <w:trPr>
          <w:trHeight w:val="260"/>
        </w:trPr>
        <w:tc>
          <w:tcPr>
            <w:tcW w:w="4323" w:type="dxa"/>
          </w:tcPr>
          <w:p w:rsidR="00155EDF" w:rsidRDefault="00155EDF">
            <w:pPr>
              <w:pStyle w:val="Zkladntext"/>
            </w:pPr>
            <w:r>
              <w:t>Vychovatelka ŠD</w:t>
            </w:r>
          </w:p>
        </w:tc>
        <w:tc>
          <w:tcPr>
            <w:tcW w:w="1701" w:type="dxa"/>
          </w:tcPr>
          <w:p w:rsidR="00155EDF" w:rsidRDefault="00155EDF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55EDF" w:rsidRDefault="00155EDF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155EDF" w:rsidRDefault="00155EDF">
            <w:pPr>
              <w:pStyle w:val="Zkladntext"/>
              <w:jc w:val="center"/>
            </w:pPr>
            <w:r>
              <w:t>1</w:t>
            </w:r>
          </w:p>
        </w:tc>
      </w:tr>
      <w:tr w:rsidR="00856DB9" w:rsidTr="00155EDF">
        <w:trPr>
          <w:trHeight w:val="289"/>
        </w:trPr>
        <w:tc>
          <w:tcPr>
            <w:tcW w:w="4323" w:type="dxa"/>
          </w:tcPr>
          <w:p w:rsidR="00856DB9" w:rsidRPr="00155EDF" w:rsidRDefault="00155EDF">
            <w:pPr>
              <w:pStyle w:val="Zkladntext"/>
              <w:rPr>
                <w:b/>
              </w:rPr>
            </w:pPr>
            <w:r w:rsidRPr="00155EDF">
              <w:rPr>
                <w:b/>
              </w:rPr>
              <w:t>Nepedagogičtí pracovníci</w:t>
            </w:r>
          </w:p>
        </w:tc>
        <w:tc>
          <w:tcPr>
            <w:tcW w:w="1701" w:type="dxa"/>
          </w:tcPr>
          <w:p w:rsidR="00856DB9" w:rsidRPr="00155EDF" w:rsidRDefault="00155EDF">
            <w:pPr>
              <w:pStyle w:val="Zkladntext"/>
              <w:jc w:val="center"/>
            </w:pPr>
            <w:r w:rsidRPr="00155EDF">
              <w:t>0</w:t>
            </w:r>
          </w:p>
        </w:tc>
        <w:tc>
          <w:tcPr>
            <w:tcW w:w="1701" w:type="dxa"/>
          </w:tcPr>
          <w:p w:rsidR="00856DB9" w:rsidRPr="00155EDF" w:rsidRDefault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2</w:t>
            </w:r>
          </w:p>
        </w:tc>
        <w:tc>
          <w:tcPr>
            <w:tcW w:w="1819" w:type="dxa"/>
          </w:tcPr>
          <w:p w:rsidR="00856DB9" w:rsidRPr="00155EDF" w:rsidRDefault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2</w:t>
            </w:r>
          </w:p>
        </w:tc>
      </w:tr>
      <w:tr w:rsidR="00856DB9">
        <w:trPr>
          <w:trHeight w:val="260"/>
        </w:trPr>
        <w:tc>
          <w:tcPr>
            <w:tcW w:w="4323" w:type="dxa"/>
          </w:tcPr>
          <w:p w:rsidR="00856DB9" w:rsidRDefault="00155EDF">
            <w:pPr>
              <w:pStyle w:val="Zkladntext"/>
            </w:pPr>
            <w:r>
              <w:t>Výdejna stravy</w:t>
            </w:r>
          </w:p>
        </w:tc>
        <w:tc>
          <w:tcPr>
            <w:tcW w:w="1701" w:type="dxa"/>
          </w:tcPr>
          <w:p w:rsidR="00856DB9" w:rsidRDefault="00856DB9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56DB9" w:rsidRDefault="00155EDF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56DB9" w:rsidRDefault="00155EDF">
            <w:pPr>
              <w:pStyle w:val="Zkladntext"/>
              <w:jc w:val="center"/>
            </w:pPr>
            <w:r>
              <w:t>1</w:t>
            </w:r>
          </w:p>
        </w:tc>
      </w:tr>
      <w:tr w:rsidR="00856DB9">
        <w:trPr>
          <w:trHeight w:val="260"/>
        </w:trPr>
        <w:tc>
          <w:tcPr>
            <w:tcW w:w="4323" w:type="dxa"/>
          </w:tcPr>
          <w:p w:rsidR="00856DB9" w:rsidRDefault="00856DB9" w:rsidP="00155EDF">
            <w:pPr>
              <w:pStyle w:val="Zkladntext"/>
            </w:pPr>
            <w:r>
              <w:t>Uklízečka</w:t>
            </w:r>
          </w:p>
        </w:tc>
        <w:tc>
          <w:tcPr>
            <w:tcW w:w="1701" w:type="dxa"/>
          </w:tcPr>
          <w:p w:rsidR="00856DB9" w:rsidRDefault="00856DB9">
            <w:pPr>
              <w:pStyle w:val="Zkladntex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56DB9" w:rsidRDefault="00856DB9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856DB9" w:rsidRDefault="00856DB9">
            <w:pPr>
              <w:pStyle w:val="Zkladntext"/>
              <w:jc w:val="center"/>
            </w:pPr>
            <w:r>
              <w:t>1</w:t>
            </w:r>
          </w:p>
        </w:tc>
      </w:tr>
      <w:tr w:rsidR="00155EDF">
        <w:trPr>
          <w:trHeight w:val="260"/>
        </w:trPr>
        <w:tc>
          <w:tcPr>
            <w:tcW w:w="4323" w:type="dxa"/>
          </w:tcPr>
          <w:p w:rsidR="00155EDF" w:rsidRPr="00155EDF" w:rsidRDefault="00155EDF" w:rsidP="00155EDF">
            <w:pPr>
              <w:pStyle w:val="Zkladntext"/>
              <w:rPr>
                <w:b/>
              </w:rPr>
            </w:pPr>
            <w:r w:rsidRPr="00155EDF">
              <w:rPr>
                <w:b/>
              </w:rPr>
              <w:t>Zaměstnanci školy celkem</w:t>
            </w:r>
          </w:p>
        </w:tc>
        <w:tc>
          <w:tcPr>
            <w:tcW w:w="1701" w:type="dxa"/>
          </w:tcPr>
          <w:p w:rsidR="00155EDF" w:rsidRPr="00155EDF" w:rsidRDefault="00155EDF" w:rsidP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0</w:t>
            </w:r>
          </w:p>
        </w:tc>
        <w:tc>
          <w:tcPr>
            <w:tcW w:w="1701" w:type="dxa"/>
          </w:tcPr>
          <w:p w:rsidR="00155EDF" w:rsidRPr="00155EDF" w:rsidRDefault="00155EDF" w:rsidP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6</w:t>
            </w:r>
          </w:p>
        </w:tc>
        <w:tc>
          <w:tcPr>
            <w:tcW w:w="1819" w:type="dxa"/>
          </w:tcPr>
          <w:p w:rsidR="00155EDF" w:rsidRPr="00155EDF" w:rsidRDefault="00155EDF" w:rsidP="00155EDF">
            <w:pPr>
              <w:pStyle w:val="Zkladntext"/>
              <w:jc w:val="center"/>
              <w:rPr>
                <w:b/>
              </w:rPr>
            </w:pPr>
            <w:r w:rsidRPr="00155EDF">
              <w:rPr>
                <w:b/>
              </w:rPr>
              <w:t>6</w:t>
            </w:r>
          </w:p>
        </w:tc>
      </w:tr>
    </w:tbl>
    <w:p w:rsidR="00155EDF" w:rsidRDefault="00155EDF">
      <w:pPr>
        <w:pStyle w:val="Zkladntext"/>
        <w:rPr>
          <w:snapToGrid/>
        </w:rPr>
      </w:pPr>
      <w:r>
        <w:rPr>
          <w:snapToGrid/>
        </w:rPr>
        <w:t>POZN: Jedná se o počty osob, nikoliv o pracovní úvazky.</w:t>
      </w:r>
    </w:p>
    <w:p w:rsidR="00856DB9" w:rsidRDefault="00856DB9" w:rsidP="00155EDF">
      <w:pPr>
        <w:pStyle w:val="Zkladntext"/>
        <w:jc w:val="both"/>
        <w:rPr>
          <w:snapToGrid/>
        </w:rPr>
      </w:pPr>
      <w:r>
        <w:rPr>
          <w:snapToGrid/>
        </w:rPr>
        <w:tab/>
      </w:r>
    </w:p>
    <w:p w:rsidR="00155EDF" w:rsidRDefault="00155EDF" w:rsidP="00155EDF">
      <w:pPr>
        <w:pStyle w:val="Zkladntext"/>
        <w:jc w:val="both"/>
        <w:rPr>
          <w:snapToGrid/>
        </w:rPr>
      </w:pPr>
    </w:p>
    <w:p w:rsidR="00856DB9" w:rsidRDefault="00856DB9" w:rsidP="00155EDF">
      <w:pPr>
        <w:pStyle w:val="Zkladntext"/>
        <w:jc w:val="both"/>
        <w:rPr>
          <w:snapToGrid/>
        </w:rPr>
      </w:pPr>
      <w:r>
        <w:rPr>
          <w:snapToGrid/>
        </w:rPr>
        <w:t>Personální situace v organizaci je stabilizovaná, pracovní pozice jsou obsazeny zaměstnanci s požadovanou kvalifikací</w:t>
      </w:r>
      <w:r w:rsidR="00155EDF">
        <w:rPr>
          <w:snapToGrid/>
        </w:rPr>
        <w:t xml:space="preserve">, případně </w:t>
      </w:r>
      <w:proofErr w:type="gramStart"/>
      <w:r w:rsidR="00155EDF">
        <w:rPr>
          <w:snapToGrid/>
        </w:rPr>
        <w:t>studujícími.</w:t>
      </w:r>
      <w:r>
        <w:rPr>
          <w:snapToGrid/>
        </w:rPr>
        <w:t>.</w:t>
      </w:r>
      <w:proofErr w:type="gramEnd"/>
    </w:p>
    <w:p w:rsidR="00856DB9" w:rsidRDefault="00856DB9">
      <w:pPr>
        <w:pStyle w:val="Zkladntext"/>
        <w:rPr>
          <w:b/>
          <w:snapToGrid/>
          <w:sz w:val="24"/>
        </w:rPr>
      </w:pPr>
    </w:p>
    <w:p w:rsidR="00155EDF" w:rsidRDefault="00155EDF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9A45EE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t>3.2</w:t>
      </w:r>
      <w:r w:rsidR="00856DB9">
        <w:rPr>
          <w:b/>
          <w:snapToGrid/>
          <w:sz w:val="24"/>
        </w:rPr>
        <w:tab/>
        <w:t>Organizační struktura školy</w:t>
      </w:r>
    </w:p>
    <w:p w:rsidR="00155EDF" w:rsidRDefault="00155EDF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snapToGrid/>
          <w:szCs w:val="22"/>
        </w:rPr>
      </w:pPr>
      <w:r>
        <w:rPr>
          <w:snapToGrid/>
          <w:szCs w:val="22"/>
        </w:rPr>
        <w:t xml:space="preserve">Ředitel školy: </w:t>
      </w:r>
      <w:r w:rsidR="00587584">
        <w:rPr>
          <w:snapToGrid/>
          <w:szCs w:val="22"/>
        </w:rPr>
        <w:t>Mgr.</w:t>
      </w:r>
      <w:r w:rsidR="00155EDF">
        <w:rPr>
          <w:snapToGrid/>
          <w:szCs w:val="22"/>
        </w:rPr>
        <w:t>, Bc.</w:t>
      </w:r>
      <w:r w:rsidR="00587584">
        <w:rPr>
          <w:snapToGrid/>
          <w:szCs w:val="22"/>
        </w:rPr>
        <w:t xml:space="preserve"> </w:t>
      </w:r>
      <w:r w:rsidR="00155EDF">
        <w:rPr>
          <w:snapToGrid/>
          <w:szCs w:val="22"/>
        </w:rPr>
        <w:t xml:space="preserve">Miluše </w:t>
      </w:r>
      <w:proofErr w:type="spellStart"/>
      <w:r w:rsidR="00155EDF">
        <w:rPr>
          <w:snapToGrid/>
          <w:szCs w:val="22"/>
        </w:rPr>
        <w:t>Hutyrová</w:t>
      </w:r>
      <w:proofErr w:type="spellEnd"/>
    </w:p>
    <w:p w:rsidR="00856DB9" w:rsidRDefault="00856DB9">
      <w:pPr>
        <w:pStyle w:val="Zkladntext"/>
        <w:rPr>
          <w:snapToGrid/>
          <w:sz w:val="24"/>
        </w:rPr>
      </w:pPr>
    </w:p>
    <w:p w:rsidR="00155EDF" w:rsidRDefault="00155EDF">
      <w:pPr>
        <w:pStyle w:val="Zkladntext"/>
        <w:rPr>
          <w:snapToGrid/>
          <w:sz w:val="24"/>
        </w:rPr>
      </w:pPr>
    </w:p>
    <w:p w:rsidR="00856DB9" w:rsidRDefault="00155EDF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br w:type="page"/>
      </w:r>
      <w:r w:rsidR="009A45EE">
        <w:rPr>
          <w:b/>
          <w:snapToGrid/>
          <w:sz w:val="24"/>
        </w:rPr>
        <w:t>3.3</w:t>
      </w:r>
      <w:r w:rsidR="00856DB9">
        <w:rPr>
          <w:b/>
          <w:snapToGrid/>
          <w:sz w:val="24"/>
        </w:rPr>
        <w:tab/>
        <w:t>Přehled pracovníků</w:t>
      </w:r>
    </w:p>
    <w:p w:rsidR="00155EDF" w:rsidRDefault="00856DB9">
      <w:pPr>
        <w:pStyle w:val="Zkladntext"/>
        <w:rPr>
          <w:snapToGrid/>
          <w:szCs w:val="22"/>
        </w:rPr>
      </w:pPr>
      <w:r>
        <w:rPr>
          <w:b/>
          <w:snapToGrid/>
          <w:sz w:val="24"/>
        </w:rPr>
        <w:tab/>
      </w:r>
      <w:r>
        <w:rPr>
          <w:snapToGrid/>
          <w:szCs w:val="22"/>
        </w:rPr>
        <w:t>Údaje o zaměstn</w:t>
      </w:r>
      <w:r w:rsidR="00155EDF">
        <w:rPr>
          <w:snapToGrid/>
          <w:szCs w:val="22"/>
        </w:rPr>
        <w:t xml:space="preserve">ancích školy uvádí tabulka </w:t>
      </w:r>
      <w:proofErr w:type="gramStart"/>
      <w:r w:rsidR="00155EDF">
        <w:rPr>
          <w:snapToGrid/>
          <w:szCs w:val="22"/>
        </w:rPr>
        <w:t>č.4</w:t>
      </w:r>
      <w:proofErr w:type="gramEnd"/>
    </w:p>
    <w:p w:rsidR="00155EDF" w:rsidRDefault="00155EDF">
      <w:pPr>
        <w:pStyle w:val="Zkladntext"/>
        <w:rPr>
          <w:snapToGrid/>
          <w:szCs w:val="22"/>
        </w:rPr>
      </w:pPr>
    </w:p>
    <w:p w:rsidR="00856DB9" w:rsidRDefault="00856DB9">
      <w:pPr>
        <w:pStyle w:val="Zkladntext"/>
        <w:rPr>
          <w:snapToGrid/>
          <w:szCs w:val="22"/>
        </w:rPr>
      </w:pPr>
      <w:r>
        <w:rPr>
          <w:snapToGrid/>
          <w:szCs w:val="22"/>
        </w:rPr>
        <w:t xml:space="preserve">Tabulka </w:t>
      </w:r>
      <w:proofErr w:type="gramStart"/>
      <w:r>
        <w:rPr>
          <w:snapToGrid/>
          <w:szCs w:val="22"/>
        </w:rPr>
        <w:t>č. 4 :  Údaje</w:t>
      </w:r>
      <w:proofErr w:type="gramEnd"/>
      <w:r>
        <w:rPr>
          <w:snapToGrid/>
          <w:szCs w:val="22"/>
        </w:rPr>
        <w:t xml:space="preserve"> o pracovnících organizace Základní škola a mateřská škola Brzkov</w:t>
      </w:r>
    </w:p>
    <w:p w:rsidR="00856DB9" w:rsidRDefault="00856DB9">
      <w:pPr>
        <w:pStyle w:val="Zkladntext"/>
        <w:rPr>
          <w:snapToGrid/>
        </w:rPr>
      </w:pPr>
    </w:p>
    <w:p w:rsidR="00155EDF" w:rsidRDefault="00155EDF">
      <w:pPr>
        <w:pStyle w:val="Zkladntext"/>
        <w:rPr>
          <w:snapToGrid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"/>
        <w:gridCol w:w="2552"/>
        <w:gridCol w:w="992"/>
        <w:gridCol w:w="992"/>
        <w:gridCol w:w="2127"/>
      </w:tblGrid>
      <w:tr w:rsidR="00856DB9">
        <w:trPr>
          <w:cantSplit/>
        </w:trPr>
        <w:tc>
          <w:tcPr>
            <w:tcW w:w="496" w:type="dxa"/>
          </w:tcPr>
          <w:p w:rsidR="00856DB9" w:rsidRDefault="00856DB9">
            <w:pPr>
              <w:pStyle w:val="Zkladntext"/>
              <w:rPr>
                <w:snapToGrid/>
              </w:rPr>
            </w:pPr>
          </w:p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184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Jméno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  <w:tc>
          <w:tcPr>
            <w:tcW w:w="567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Věk</w:t>
            </w:r>
          </w:p>
        </w:tc>
        <w:tc>
          <w:tcPr>
            <w:tcW w:w="255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Vzdělání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Kvalifikace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kovanost</w:t>
            </w:r>
            <w:proofErr w:type="spellEnd"/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Úvazek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Praxe</w:t>
            </w:r>
          </w:p>
        </w:tc>
        <w:tc>
          <w:tcPr>
            <w:tcW w:w="2127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Pracovní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zařazení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Pedagogičtí pracovníci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Učitelé ZŠ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1</w:t>
            </w:r>
          </w:p>
        </w:tc>
        <w:tc>
          <w:tcPr>
            <w:tcW w:w="1842" w:type="dxa"/>
          </w:tcPr>
          <w:p w:rsidR="00856DB9" w:rsidRDefault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HUTYROVÁ Miluše</w:t>
            </w:r>
          </w:p>
          <w:p w:rsidR="00042AB7" w:rsidRDefault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Mgr., Bc.</w:t>
            </w:r>
          </w:p>
          <w:p w:rsidR="00856DB9" w:rsidRDefault="00856DB9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856DB9" w:rsidRDefault="00B1658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2552" w:type="dxa"/>
          </w:tcPr>
          <w:p w:rsidR="00856DB9" w:rsidRDefault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</w:t>
            </w:r>
            <w:r w:rsidR="00856DB9">
              <w:rPr>
                <w:snapToGrid w:val="0"/>
                <w:color w:val="000000"/>
                <w:sz w:val="22"/>
              </w:rPr>
              <w:t>ysokoškolské</w:t>
            </w:r>
          </w:p>
          <w:p w:rsidR="00042AB7" w:rsidRDefault="00042AB7" w:rsidP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Pedagogická fakulta,</w:t>
            </w:r>
          </w:p>
          <w:p w:rsidR="00856DB9" w:rsidRDefault="00042AB7" w:rsidP="00042AB7">
            <w:pPr>
              <w:numPr>
                <w:ilvl w:val="0"/>
                <w:numId w:val="33"/>
              </w:num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stupeň, </w:t>
            </w:r>
            <w:proofErr w:type="spellStart"/>
            <w:r>
              <w:rPr>
                <w:snapToGrid w:val="0"/>
                <w:color w:val="000000"/>
                <w:sz w:val="22"/>
              </w:rPr>
              <w:t>spec</w:t>
            </w:r>
            <w:proofErr w:type="spellEnd"/>
            <w:r>
              <w:rPr>
                <w:snapToGrid w:val="0"/>
                <w:color w:val="000000"/>
                <w:sz w:val="22"/>
              </w:rPr>
              <w:t xml:space="preserve">.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</w:rPr>
              <w:t>ped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992" w:type="dxa"/>
          </w:tcPr>
          <w:p w:rsidR="00856DB9" w:rsidRDefault="00856DB9" w:rsidP="00B1658F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</w:t>
            </w:r>
          </w:p>
          <w:p w:rsidR="00856DB9" w:rsidRDefault="00042AB7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kovaná</w:t>
            </w:r>
          </w:p>
        </w:tc>
        <w:tc>
          <w:tcPr>
            <w:tcW w:w="992" w:type="dxa"/>
          </w:tcPr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856DB9" w:rsidRDefault="00042AB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  <w:r w:rsidR="00856DB9">
              <w:rPr>
                <w:snapToGrid w:val="0"/>
                <w:color w:val="000000"/>
                <w:sz w:val="22"/>
              </w:rPr>
              <w:t xml:space="preserve"> let</w:t>
            </w:r>
          </w:p>
        </w:tc>
        <w:tc>
          <w:tcPr>
            <w:tcW w:w="2127" w:type="dxa"/>
          </w:tcPr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Ředitel</w:t>
            </w:r>
            <w:r w:rsidR="00042AB7">
              <w:rPr>
                <w:snapToGrid w:val="0"/>
                <w:color w:val="000000"/>
                <w:sz w:val="22"/>
              </w:rPr>
              <w:t>ka</w:t>
            </w:r>
            <w:r>
              <w:rPr>
                <w:snapToGrid w:val="0"/>
                <w:color w:val="000000"/>
                <w:sz w:val="22"/>
              </w:rPr>
              <w:t>, učitel</w:t>
            </w:r>
            <w:r w:rsidR="00042AB7">
              <w:rPr>
                <w:snapToGrid w:val="0"/>
                <w:color w:val="000000"/>
                <w:sz w:val="22"/>
              </w:rPr>
              <w:t>ka</w:t>
            </w:r>
          </w:p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základní školy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2</w:t>
            </w:r>
          </w:p>
        </w:tc>
        <w:tc>
          <w:tcPr>
            <w:tcW w:w="1842" w:type="dxa"/>
          </w:tcPr>
          <w:p w:rsidR="00856DB9" w:rsidRDefault="00B1658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JEŘÁBKOVÁ</w:t>
            </w:r>
          </w:p>
          <w:p w:rsidR="00B1658F" w:rsidRDefault="00B1658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Dagmar</w:t>
            </w:r>
          </w:p>
          <w:p w:rsidR="00856DB9" w:rsidRDefault="00856DB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Mgr.</w:t>
            </w:r>
          </w:p>
        </w:tc>
        <w:tc>
          <w:tcPr>
            <w:tcW w:w="567" w:type="dxa"/>
          </w:tcPr>
          <w:p w:rsidR="00856DB9" w:rsidRDefault="00B1658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63</w:t>
            </w:r>
          </w:p>
        </w:tc>
        <w:tc>
          <w:tcPr>
            <w:tcW w:w="2552" w:type="dxa"/>
          </w:tcPr>
          <w:p w:rsidR="00856DB9" w:rsidRDefault="00856DB9" w:rsidP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Vysokoškolské</w:t>
            </w:r>
          </w:p>
          <w:p w:rsidR="00856DB9" w:rsidRDefault="00042AB7" w:rsidP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Ped</w:t>
            </w:r>
            <w:r w:rsidR="00856DB9">
              <w:rPr>
                <w:snapToGrid w:val="0"/>
                <w:color w:val="000000"/>
                <w:sz w:val="22"/>
              </w:rPr>
              <w:t>agogická fakulta,</w:t>
            </w:r>
          </w:p>
          <w:p w:rsidR="00856DB9" w:rsidRDefault="00042AB7" w:rsidP="00042AB7">
            <w:pPr>
              <w:numPr>
                <w:ilvl w:val="0"/>
                <w:numId w:val="32"/>
              </w:num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stupeň</w:t>
            </w:r>
          </w:p>
        </w:tc>
        <w:tc>
          <w:tcPr>
            <w:tcW w:w="992" w:type="dxa"/>
          </w:tcPr>
          <w:p w:rsidR="00856DB9" w:rsidRDefault="00856DB9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kvalifikovaná</w:t>
            </w:r>
          </w:p>
        </w:tc>
        <w:tc>
          <w:tcPr>
            <w:tcW w:w="992" w:type="dxa"/>
          </w:tcPr>
          <w:p w:rsidR="00856DB9" w:rsidRDefault="00042AB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</w:p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856DB9" w:rsidRDefault="00042AB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22</w:t>
            </w:r>
            <w:r w:rsidR="00856DB9">
              <w:rPr>
                <w:snapToGrid w:val="0"/>
                <w:color w:val="000000"/>
                <w:sz w:val="22"/>
              </w:rPr>
              <w:t xml:space="preserve"> let</w:t>
            </w:r>
          </w:p>
        </w:tc>
        <w:tc>
          <w:tcPr>
            <w:tcW w:w="2127" w:type="dxa"/>
          </w:tcPr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Učitelka základní školy</w:t>
            </w:r>
          </w:p>
        </w:tc>
      </w:tr>
      <w:tr w:rsidR="00B1658F">
        <w:trPr>
          <w:cantSplit/>
        </w:trPr>
        <w:tc>
          <w:tcPr>
            <w:tcW w:w="496" w:type="dxa"/>
          </w:tcPr>
          <w:p w:rsidR="00B1658F" w:rsidRDefault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3</w:t>
            </w:r>
          </w:p>
        </w:tc>
        <w:tc>
          <w:tcPr>
            <w:tcW w:w="1842" w:type="dxa"/>
          </w:tcPr>
          <w:p w:rsidR="00B1658F" w:rsidRDefault="00B1658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PEŘINOVÁ</w:t>
            </w:r>
          </w:p>
          <w:p w:rsidR="00B1658F" w:rsidRDefault="00B1658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Lucie</w:t>
            </w:r>
          </w:p>
        </w:tc>
        <w:tc>
          <w:tcPr>
            <w:tcW w:w="567" w:type="dxa"/>
          </w:tcPr>
          <w:p w:rsidR="00B1658F" w:rsidRDefault="00B1658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552" w:type="dxa"/>
          </w:tcPr>
          <w:p w:rsidR="00B1658F" w:rsidRDefault="00B1658F" w:rsidP="00B1658F">
            <w:pPr>
              <w:rPr>
                <w:snapToGrid w:val="0"/>
                <w:color w:val="000000"/>
                <w:sz w:val="22"/>
              </w:rPr>
            </w:pPr>
            <w:proofErr w:type="spellStart"/>
            <w:r>
              <w:t>Sřední</w:t>
            </w:r>
            <w:proofErr w:type="spellEnd"/>
            <w:r>
              <w:t xml:space="preserve"> s maturitou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</w:p>
          <w:p w:rsidR="00B1658F" w:rsidRDefault="00B1658F" w:rsidP="00B1658F">
            <w:pPr>
              <w:rPr>
                <w:snapToGrid w:val="0"/>
                <w:color w:val="000000"/>
                <w:sz w:val="22"/>
              </w:rPr>
            </w:pPr>
          </w:p>
          <w:p w:rsidR="00B1658F" w:rsidRDefault="00B1658F" w:rsidP="00B1658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Studující</w:t>
            </w:r>
          </w:p>
          <w:p w:rsidR="00B1658F" w:rsidRDefault="00B1658F" w:rsidP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střední </w:t>
            </w:r>
            <w:proofErr w:type="spellStart"/>
            <w:r>
              <w:rPr>
                <w:snapToGrid w:val="0"/>
                <w:color w:val="000000"/>
                <w:sz w:val="22"/>
              </w:rPr>
              <w:t>pedag</w:t>
            </w:r>
            <w:proofErr w:type="spellEnd"/>
            <w:r>
              <w:rPr>
                <w:snapToGrid w:val="0"/>
                <w:color w:val="000000"/>
                <w:sz w:val="22"/>
              </w:rPr>
              <w:t>. škola</w:t>
            </w:r>
          </w:p>
        </w:tc>
        <w:tc>
          <w:tcPr>
            <w:tcW w:w="992" w:type="dxa"/>
          </w:tcPr>
          <w:p w:rsidR="00B1658F" w:rsidRDefault="00B1658F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nekvalifikovaná</w:t>
            </w:r>
          </w:p>
        </w:tc>
        <w:tc>
          <w:tcPr>
            <w:tcW w:w="992" w:type="dxa"/>
          </w:tcPr>
          <w:p w:rsidR="00B1658F" w:rsidRDefault="00B1658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0,560</w:t>
            </w:r>
          </w:p>
        </w:tc>
        <w:tc>
          <w:tcPr>
            <w:tcW w:w="2127" w:type="dxa"/>
          </w:tcPr>
          <w:p w:rsidR="00B1658F" w:rsidRDefault="00B1658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Vychovatelka ŠD</w:t>
            </w:r>
          </w:p>
        </w:tc>
      </w:tr>
      <w:tr w:rsidR="00856DB9">
        <w:trPr>
          <w:cantSplit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pStyle w:val="Zhlav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pStyle w:val="Zkladntex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856DB9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pStyle w:val="Zhlav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</w:p>
        </w:tc>
      </w:tr>
      <w:tr w:rsidR="00856DB9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pStyle w:val="Zkladntext"/>
              <w:rPr>
                <w:snapToGrid/>
                <w:sz w:val="20"/>
              </w:rPr>
            </w:pP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856DB9">
            <w:pPr>
              <w:pStyle w:val="Zkladntext"/>
              <w:rPr>
                <w:snapToGrid/>
              </w:rPr>
            </w:pPr>
          </w:p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184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Jméno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  <w:tc>
          <w:tcPr>
            <w:tcW w:w="567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Věk</w:t>
            </w:r>
          </w:p>
        </w:tc>
        <w:tc>
          <w:tcPr>
            <w:tcW w:w="255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Vzdělání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Kvalifikace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kovanost</w:t>
            </w:r>
            <w:proofErr w:type="spellEnd"/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Úvazek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Praxe</w:t>
            </w:r>
          </w:p>
        </w:tc>
        <w:tc>
          <w:tcPr>
            <w:tcW w:w="2127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Pracovní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zařazení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856DB9" w:rsidRDefault="00856DB9">
            <w:pPr>
              <w:pStyle w:val="Zhlav"/>
              <w:tabs>
                <w:tab w:val="clear" w:pos="4536"/>
                <w:tab w:val="clear" w:pos="9072"/>
              </w:tabs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Učitelé MŠ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B1658F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4</w:t>
            </w:r>
          </w:p>
        </w:tc>
        <w:tc>
          <w:tcPr>
            <w:tcW w:w="1842" w:type="dxa"/>
          </w:tcPr>
          <w:p w:rsidR="00856DB9" w:rsidRDefault="00856DB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ŠTURCOVÁ</w:t>
            </w:r>
          </w:p>
          <w:p w:rsidR="00856DB9" w:rsidRDefault="00856DB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Olga</w:t>
            </w:r>
          </w:p>
          <w:p w:rsidR="00856DB9" w:rsidRDefault="00856DB9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856DB9" w:rsidRDefault="00B1658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2552" w:type="dxa"/>
          </w:tcPr>
          <w:p w:rsidR="00856DB9" w:rsidRDefault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</w:t>
            </w:r>
            <w:r w:rsidR="00856DB9">
              <w:rPr>
                <w:snapToGrid w:val="0"/>
                <w:color w:val="000000"/>
                <w:sz w:val="22"/>
              </w:rPr>
              <w:t>tředoškolské</w:t>
            </w:r>
          </w:p>
          <w:p w:rsidR="00856DB9" w:rsidRDefault="00856DB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střední </w:t>
            </w:r>
            <w:proofErr w:type="spellStart"/>
            <w:r>
              <w:rPr>
                <w:snapToGrid w:val="0"/>
                <w:color w:val="000000"/>
                <w:sz w:val="22"/>
              </w:rPr>
              <w:t>pedag</w:t>
            </w:r>
            <w:proofErr w:type="spellEnd"/>
            <w:r>
              <w:rPr>
                <w:snapToGrid w:val="0"/>
                <w:color w:val="000000"/>
                <w:sz w:val="22"/>
              </w:rPr>
              <w:t>. škola</w:t>
            </w:r>
          </w:p>
          <w:p w:rsidR="00856DB9" w:rsidRDefault="00856DB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obor učitelství v MŠ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kovaná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  <w:p w:rsidR="00856DB9" w:rsidRDefault="00856DB9">
            <w:pPr>
              <w:pStyle w:val="Zkladntext"/>
              <w:jc w:val="center"/>
              <w:rPr>
                <w:color w:val="000000"/>
              </w:rPr>
            </w:pPr>
          </w:p>
          <w:p w:rsidR="00856DB9" w:rsidRDefault="00042AB7">
            <w:pPr>
              <w:pStyle w:val="Zkladntex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56DB9">
              <w:rPr>
                <w:color w:val="000000"/>
              </w:rPr>
              <w:t xml:space="preserve"> let</w:t>
            </w:r>
          </w:p>
        </w:tc>
        <w:tc>
          <w:tcPr>
            <w:tcW w:w="2127" w:type="dxa"/>
          </w:tcPr>
          <w:p w:rsidR="00856DB9" w:rsidRDefault="00042AB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U</w:t>
            </w:r>
            <w:r w:rsidR="00856DB9">
              <w:rPr>
                <w:snapToGrid w:val="0"/>
                <w:color w:val="000000"/>
                <w:sz w:val="22"/>
              </w:rPr>
              <w:t>čitelka</w:t>
            </w:r>
          </w:p>
          <w:p w:rsidR="00856DB9" w:rsidRDefault="00856DB9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mateřské školy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B1658F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5</w:t>
            </w:r>
          </w:p>
        </w:tc>
        <w:tc>
          <w:tcPr>
            <w:tcW w:w="1842" w:type="dxa"/>
          </w:tcPr>
          <w:p w:rsidR="00856DB9" w:rsidRDefault="00042AB7" w:rsidP="00042AB7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ŠLÉGLOVÁ</w:t>
            </w:r>
          </w:p>
          <w:p w:rsidR="00042AB7" w:rsidRDefault="00042AB7" w:rsidP="00042AB7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Věra</w:t>
            </w:r>
          </w:p>
        </w:tc>
        <w:tc>
          <w:tcPr>
            <w:tcW w:w="567" w:type="dxa"/>
          </w:tcPr>
          <w:p w:rsidR="00856DB9" w:rsidRDefault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3</w:t>
            </w:r>
            <w:r w:rsidR="00B1658F">
              <w:rPr>
                <w:snapToGrid/>
              </w:rPr>
              <w:t>6</w:t>
            </w:r>
          </w:p>
        </w:tc>
        <w:tc>
          <w:tcPr>
            <w:tcW w:w="2552" w:type="dxa"/>
          </w:tcPr>
          <w:p w:rsidR="00856DB9" w:rsidRDefault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Studující</w:t>
            </w:r>
          </w:p>
          <w:p w:rsidR="00042AB7" w:rsidRDefault="00042AB7" w:rsidP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střední </w:t>
            </w:r>
            <w:proofErr w:type="spellStart"/>
            <w:r>
              <w:rPr>
                <w:snapToGrid w:val="0"/>
                <w:color w:val="000000"/>
                <w:sz w:val="22"/>
              </w:rPr>
              <w:t>pedag</w:t>
            </w:r>
            <w:proofErr w:type="spellEnd"/>
            <w:r>
              <w:rPr>
                <w:snapToGrid w:val="0"/>
                <w:color w:val="000000"/>
                <w:sz w:val="22"/>
              </w:rPr>
              <w:t>. škola</w:t>
            </w:r>
          </w:p>
          <w:p w:rsidR="00042AB7" w:rsidRDefault="00042AB7" w:rsidP="00042AB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obor učitelství v MŠ</w:t>
            </w:r>
          </w:p>
        </w:tc>
        <w:tc>
          <w:tcPr>
            <w:tcW w:w="992" w:type="dxa"/>
          </w:tcPr>
          <w:p w:rsidR="00856DB9" w:rsidRDefault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nekvalifikovaná</w:t>
            </w:r>
          </w:p>
        </w:tc>
        <w:tc>
          <w:tcPr>
            <w:tcW w:w="992" w:type="dxa"/>
          </w:tcPr>
          <w:p w:rsidR="00856DB9" w:rsidRDefault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0, 625</w:t>
            </w:r>
          </w:p>
        </w:tc>
        <w:tc>
          <w:tcPr>
            <w:tcW w:w="2127" w:type="dxa"/>
          </w:tcPr>
          <w:p w:rsidR="00042AB7" w:rsidRDefault="00042AB7" w:rsidP="00042AB7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Učitelka</w:t>
            </w:r>
          </w:p>
          <w:p w:rsidR="00856DB9" w:rsidRDefault="00042AB7" w:rsidP="00042AB7">
            <w:pPr>
              <w:pStyle w:val="Zkladntext"/>
              <w:jc w:val="center"/>
              <w:rPr>
                <w:snapToGrid/>
              </w:rPr>
            </w:pPr>
            <w:r>
              <w:rPr>
                <w:color w:val="000000"/>
              </w:rPr>
              <w:t>mateřské školy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Nepedagogičtí pracovníci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856DB9" w:rsidRDefault="00856DB9">
            <w:pPr>
              <w:pStyle w:val="Zhlav"/>
              <w:tabs>
                <w:tab w:val="clear" w:pos="4536"/>
                <w:tab w:val="clear" w:pos="9072"/>
              </w:tabs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Provozní úsek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B1658F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6</w:t>
            </w:r>
          </w:p>
        </w:tc>
        <w:tc>
          <w:tcPr>
            <w:tcW w:w="1842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MOKRÁ Eva</w:t>
            </w:r>
          </w:p>
        </w:tc>
        <w:tc>
          <w:tcPr>
            <w:tcW w:w="567" w:type="dxa"/>
          </w:tcPr>
          <w:p w:rsidR="00856DB9" w:rsidRDefault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43</w:t>
            </w:r>
          </w:p>
        </w:tc>
        <w:tc>
          <w:tcPr>
            <w:tcW w:w="2552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střední s maturitou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kovaná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0,560</w:t>
            </w:r>
          </w:p>
          <w:p w:rsidR="00856DB9" w:rsidRDefault="00B1658F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13 let</w:t>
            </w:r>
          </w:p>
        </w:tc>
        <w:tc>
          <w:tcPr>
            <w:tcW w:w="2127" w:type="dxa"/>
          </w:tcPr>
          <w:p w:rsidR="00856DB9" w:rsidRDefault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U</w:t>
            </w:r>
            <w:r w:rsidR="00856DB9">
              <w:rPr>
                <w:snapToGrid/>
              </w:rPr>
              <w:t>klízečka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Školní výdejna</w:t>
            </w:r>
            <w:r w:rsidR="00042AB7">
              <w:rPr>
                <w:snapToGrid/>
              </w:rPr>
              <w:t xml:space="preserve"> stravy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1842" w:type="dxa"/>
          </w:tcPr>
          <w:p w:rsidR="00042AB7" w:rsidRDefault="00042AB7" w:rsidP="00042AB7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ŠLÉGLOVÁ</w:t>
            </w:r>
          </w:p>
          <w:p w:rsidR="00856DB9" w:rsidRDefault="00042AB7" w:rsidP="00042AB7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Věra</w:t>
            </w:r>
          </w:p>
        </w:tc>
        <w:tc>
          <w:tcPr>
            <w:tcW w:w="567" w:type="dxa"/>
          </w:tcPr>
          <w:p w:rsidR="00856DB9" w:rsidRDefault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3</w:t>
            </w:r>
            <w:r w:rsidR="00B1658F">
              <w:rPr>
                <w:snapToGrid/>
              </w:rPr>
              <w:t>6</w:t>
            </w:r>
          </w:p>
        </w:tc>
        <w:tc>
          <w:tcPr>
            <w:tcW w:w="2552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střední s maturitou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</w:t>
            </w:r>
          </w:p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kovaná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0,</w:t>
            </w:r>
            <w:r w:rsidR="00B1658F">
              <w:rPr>
                <w:snapToGrid/>
              </w:rPr>
              <w:t>560</w:t>
            </w:r>
          </w:p>
          <w:p w:rsidR="00856DB9" w:rsidRDefault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2 roky</w:t>
            </w:r>
          </w:p>
        </w:tc>
        <w:tc>
          <w:tcPr>
            <w:tcW w:w="2127" w:type="dxa"/>
          </w:tcPr>
          <w:p w:rsidR="00856DB9" w:rsidRDefault="00042AB7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Pracovník OPP</w:t>
            </w:r>
          </w:p>
        </w:tc>
      </w:tr>
      <w:tr w:rsidR="00856DB9">
        <w:trPr>
          <w:cantSplit/>
        </w:trPr>
        <w:tc>
          <w:tcPr>
            <w:tcW w:w="9568" w:type="dxa"/>
            <w:gridSpan w:val="7"/>
          </w:tcPr>
          <w:p w:rsidR="00B1658F" w:rsidRDefault="00B1658F">
            <w:pPr>
              <w:pStyle w:val="Zkladntext"/>
              <w:rPr>
                <w:snapToGrid/>
              </w:rPr>
            </w:pPr>
          </w:p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Externí spolupracovníci (dohody)</w:t>
            </w:r>
          </w:p>
        </w:tc>
      </w:tr>
      <w:tr w:rsidR="00856DB9">
        <w:trPr>
          <w:cantSplit/>
        </w:trPr>
        <w:tc>
          <w:tcPr>
            <w:tcW w:w="496" w:type="dxa"/>
          </w:tcPr>
          <w:p w:rsidR="00856DB9" w:rsidRDefault="00856DB9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ŠTOHANZLOVÁ Marie</w:t>
            </w:r>
          </w:p>
          <w:p w:rsidR="00042AB7" w:rsidRDefault="00042AB7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Mgr.</w:t>
            </w:r>
          </w:p>
        </w:tc>
        <w:tc>
          <w:tcPr>
            <w:tcW w:w="567" w:type="dxa"/>
          </w:tcPr>
          <w:p w:rsidR="00856DB9" w:rsidRDefault="00856DB9" w:rsidP="00042AB7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5</w:t>
            </w:r>
            <w:r w:rsidR="00B1658F">
              <w:rPr>
                <w:snapToGrid/>
              </w:rPr>
              <w:t>6</w:t>
            </w:r>
          </w:p>
        </w:tc>
        <w:tc>
          <w:tcPr>
            <w:tcW w:w="2552" w:type="dxa"/>
          </w:tcPr>
          <w:p w:rsidR="00856DB9" w:rsidRDefault="00042AB7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Vysokoškolské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proofErr w:type="spellStart"/>
            <w:r>
              <w:rPr>
                <w:snapToGrid/>
              </w:rPr>
              <w:t>Kvalifi</w:t>
            </w:r>
            <w:proofErr w:type="spellEnd"/>
            <w:r>
              <w:rPr>
                <w:snapToGrid/>
              </w:rPr>
              <w:t>-kovaná</w:t>
            </w:r>
          </w:p>
        </w:tc>
        <w:tc>
          <w:tcPr>
            <w:tcW w:w="99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  <w:tc>
          <w:tcPr>
            <w:tcW w:w="2127" w:type="dxa"/>
          </w:tcPr>
          <w:p w:rsidR="00B1658F" w:rsidRDefault="00856DB9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Výuka nepovinného předmětu</w:t>
            </w:r>
          </w:p>
          <w:p w:rsidR="00856DB9" w:rsidRDefault="00856DB9" w:rsidP="00B1658F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Náboženství</w:t>
            </w:r>
          </w:p>
        </w:tc>
      </w:tr>
    </w:tbl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ind w:left="1416" w:hanging="1416"/>
        <w:rPr>
          <w:snapToGrid/>
        </w:rPr>
      </w:pPr>
    </w:p>
    <w:p w:rsidR="00856DB9" w:rsidRDefault="00856DB9">
      <w:pPr>
        <w:pStyle w:val="Zkladntext"/>
        <w:ind w:firstLine="708"/>
        <w:jc w:val="both"/>
        <w:rPr>
          <w:snapToGrid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8"/>
        </w:rPr>
      </w:pPr>
      <w:r>
        <w:rPr>
          <w:b/>
          <w:snapToGrid/>
          <w:sz w:val="28"/>
        </w:rPr>
        <w:t>4.</w:t>
      </w:r>
      <w:r>
        <w:rPr>
          <w:b/>
          <w:snapToGrid/>
          <w:sz w:val="28"/>
        </w:rPr>
        <w:tab/>
        <w:t>PŘIJÍMACÍ ŘÍZENÍ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3A7961" w:rsidP="003A7961">
      <w:pPr>
        <w:pStyle w:val="Zkladntext"/>
        <w:numPr>
          <w:ilvl w:val="1"/>
          <w:numId w:val="34"/>
        </w:numPr>
        <w:rPr>
          <w:b/>
          <w:snapToGrid/>
          <w:sz w:val="24"/>
        </w:rPr>
      </w:pPr>
      <w:r>
        <w:rPr>
          <w:b/>
          <w:snapToGrid/>
          <w:sz w:val="24"/>
        </w:rPr>
        <w:t xml:space="preserve">      </w:t>
      </w:r>
      <w:r w:rsidR="00856DB9">
        <w:rPr>
          <w:b/>
          <w:snapToGrid/>
          <w:sz w:val="24"/>
        </w:rPr>
        <w:t>Zápis dětí do mateřské školy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 w:rsidP="003A7961">
      <w:pPr>
        <w:pStyle w:val="Prost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Zápis dět</w:t>
      </w:r>
      <w:r w:rsidR="00587584">
        <w:rPr>
          <w:rFonts w:ascii="Times New Roman" w:hAnsi="Times New Roman"/>
          <w:sz w:val="22"/>
        </w:rPr>
        <w:t>í do MŠ proběhl ve středu</w:t>
      </w:r>
      <w:r w:rsidR="003A7961">
        <w:rPr>
          <w:rFonts w:ascii="Times New Roman" w:hAnsi="Times New Roman"/>
          <w:sz w:val="22"/>
        </w:rPr>
        <w:t xml:space="preserve"> 25</w:t>
      </w:r>
      <w:r w:rsidR="00587584">
        <w:rPr>
          <w:rFonts w:ascii="Times New Roman" w:hAnsi="Times New Roman"/>
          <w:sz w:val="22"/>
        </w:rPr>
        <w:t>.</w:t>
      </w:r>
      <w:r w:rsidR="0010262F">
        <w:rPr>
          <w:rFonts w:ascii="Times New Roman" w:hAnsi="Times New Roman"/>
          <w:sz w:val="22"/>
        </w:rPr>
        <w:t xml:space="preserve"> </w:t>
      </w:r>
      <w:r w:rsidR="003A7961">
        <w:rPr>
          <w:rFonts w:ascii="Times New Roman" w:hAnsi="Times New Roman"/>
          <w:sz w:val="22"/>
        </w:rPr>
        <w:t>května 2016</w:t>
      </w:r>
      <w:r>
        <w:rPr>
          <w:rFonts w:ascii="Times New Roman" w:hAnsi="Times New Roman"/>
          <w:sz w:val="22"/>
        </w:rPr>
        <w:t>. K zá</w:t>
      </w:r>
      <w:r w:rsidR="0010262F">
        <w:rPr>
          <w:rFonts w:ascii="Times New Roman" w:hAnsi="Times New Roman"/>
          <w:sz w:val="22"/>
        </w:rPr>
        <w:t xml:space="preserve">pisu </w:t>
      </w:r>
      <w:r w:rsidR="003A7961">
        <w:rPr>
          <w:rFonts w:ascii="Times New Roman" w:hAnsi="Times New Roman"/>
          <w:sz w:val="22"/>
        </w:rPr>
        <w:t xml:space="preserve">se dostavily 3 děti a byly řádně </w:t>
      </w:r>
      <w:proofErr w:type="gramStart"/>
      <w:r w:rsidR="003A7961">
        <w:rPr>
          <w:rFonts w:ascii="Times New Roman" w:hAnsi="Times New Roman"/>
          <w:sz w:val="22"/>
        </w:rPr>
        <w:t>zapsány.</w:t>
      </w:r>
      <w:r w:rsidR="0010262F">
        <w:rPr>
          <w:rFonts w:ascii="Times New Roman" w:hAnsi="Times New Roman"/>
          <w:sz w:val="22"/>
        </w:rPr>
        <w:t>.</w:t>
      </w:r>
      <w:proofErr w:type="gramEnd"/>
    </w:p>
    <w:p w:rsidR="00856DB9" w:rsidRDefault="00856DB9">
      <w:pPr>
        <w:pStyle w:val="Prosttext"/>
        <w:jc w:val="both"/>
        <w:rPr>
          <w:rFonts w:ascii="Times New Roman" w:hAnsi="Times New Roman"/>
          <w:sz w:val="22"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ind w:left="705"/>
        <w:rPr>
          <w:snapToGrid/>
        </w:rPr>
      </w:pPr>
    </w:p>
    <w:p w:rsidR="00856DB9" w:rsidRDefault="00856DB9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t>4.2</w:t>
      </w:r>
      <w:r>
        <w:rPr>
          <w:b/>
          <w:snapToGrid/>
          <w:sz w:val="24"/>
        </w:rPr>
        <w:tab/>
        <w:t>Zápis do 1.</w:t>
      </w:r>
      <w:r w:rsidR="003A7961">
        <w:rPr>
          <w:b/>
          <w:snapToGrid/>
          <w:sz w:val="24"/>
        </w:rPr>
        <w:t xml:space="preserve"> </w:t>
      </w:r>
      <w:r>
        <w:rPr>
          <w:b/>
          <w:snapToGrid/>
          <w:sz w:val="24"/>
        </w:rPr>
        <w:t>ročníku základní školy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snapToGrid/>
        </w:rPr>
      </w:pPr>
      <w:r>
        <w:rPr>
          <w:snapToGrid/>
        </w:rPr>
        <w:t>Zápis</w:t>
      </w:r>
      <w:r w:rsidR="003A7961">
        <w:rPr>
          <w:snapToGrid/>
        </w:rPr>
        <w:t xml:space="preserve"> </w:t>
      </w:r>
      <w:proofErr w:type="gramStart"/>
      <w:r w:rsidR="003A7961">
        <w:rPr>
          <w:snapToGrid/>
        </w:rPr>
        <w:t>do 1.ročníku</w:t>
      </w:r>
      <w:proofErr w:type="gramEnd"/>
      <w:r w:rsidR="003A7961">
        <w:rPr>
          <w:snapToGrid/>
        </w:rPr>
        <w:t xml:space="preserve"> školního roku 2016/2017 </w:t>
      </w:r>
      <w:r>
        <w:rPr>
          <w:snapToGrid/>
        </w:rPr>
        <w:t xml:space="preserve"> proběhl v ZŠ 23.1.201</w:t>
      </w:r>
      <w:r w:rsidR="00587584">
        <w:rPr>
          <w:snapToGrid/>
        </w:rPr>
        <w:t>4</w:t>
      </w:r>
      <w:r>
        <w:rPr>
          <w:snapToGrid/>
        </w:rPr>
        <w:t>. Zapisujícím</w:t>
      </w:r>
      <w:r w:rsidR="003A7961">
        <w:rPr>
          <w:snapToGrid/>
        </w:rPr>
        <w:t>i</w:t>
      </w:r>
      <w:r>
        <w:rPr>
          <w:snapToGrid/>
        </w:rPr>
        <w:t xml:space="preserve"> byli učitelé ZŠ </w:t>
      </w:r>
      <w:r w:rsidR="003A7961">
        <w:rPr>
          <w:snapToGrid/>
        </w:rPr>
        <w:t>–</w:t>
      </w:r>
      <w:r>
        <w:rPr>
          <w:snapToGrid/>
        </w:rPr>
        <w:t xml:space="preserve"> </w:t>
      </w:r>
      <w:r w:rsidR="003A7961">
        <w:rPr>
          <w:snapToGrid/>
        </w:rPr>
        <w:t xml:space="preserve">Miluše </w:t>
      </w:r>
      <w:proofErr w:type="spellStart"/>
      <w:r w:rsidR="003A7961">
        <w:rPr>
          <w:snapToGrid/>
        </w:rPr>
        <w:t>Hutyrová</w:t>
      </w:r>
      <w:proofErr w:type="spellEnd"/>
      <w:r w:rsidR="003A7961">
        <w:rPr>
          <w:snapToGrid/>
        </w:rPr>
        <w:t xml:space="preserve"> a Dagmar Jeřábková</w:t>
      </w:r>
      <w:r>
        <w:rPr>
          <w:snapToGrid/>
        </w:rPr>
        <w:t>. Výsledky zápisu jsou uvedeny v následující tabulce:</w:t>
      </w:r>
    </w:p>
    <w:p w:rsidR="00856DB9" w:rsidRDefault="00856DB9">
      <w:pPr>
        <w:pStyle w:val="Zkladntext"/>
        <w:rPr>
          <w:snapToGrid/>
        </w:rPr>
      </w:pPr>
      <w:r>
        <w:rPr>
          <w:snapToGrid/>
        </w:rPr>
        <w:t xml:space="preserve"> </w:t>
      </w:r>
    </w:p>
    <w:p w:rsidR="00856DB9" w:rsidRDefault="00587584">
      <w:pPr>
        <w:pStyle w:val="Zkladntext"/>
        <w:rPr>
          <w:snapToGrid/>
        </w:rPr>
      </w:pPr>
      <w:r>
        <w:rPr>
          <w:snapToGrid/>
        </w:rPr>
        <w:t>Tabulka č. 5</w:t>
      </w:r>
      <w:r w:rsidR="00856DB9">
        <w:rPr>
          <w:snapToGrid/>
        </w:rPr>
        <w:t>:  Zápis dětí do 1.</w:t>
      </w:r>
      <w:r w:rsidR="00A82EA3">
        <w:rPr>
          <w:snapToGrid/>
        </w:rPr>
        <w:t xml:space="preserve"> ročníku školního roku 2016/2017</w:t>
      </w:r>
      <w:r w:rsidR="00856DB9">
        <w:rPr>
          <w:snapToGrid/>
        </w:rPr>
        <w:t xml:space="preserve"> v ZŠ Brzkov:</w:t>
      </w:r>
    </w:p>
    <w:p w:rsidR="00856DB9" w:rsidRDefault="00856DB9">
      <w:pPr>
        <w:pStyle w:val="Zkladntext"/>
        <w:rPr>
          <w:snapToGrid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Celkem dětí u zápisu</w:t>
            </w:r>
          </w:p>
        </w:tc>
        <w:tc>
          <w:tcPr>
            <w:tcW w:w="3402" w:type="dxa"/>
          </w:tcPr>
          <w:p w:rsidR="00856DB9" w:rsidRDefault="00A82EA3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4</w:t>
            </w: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340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Zapsáno</w:t>
            </w:r>
          </w:p>
        </w:tc>
        <w:tc>
          <w:tcPr>
            <w:tcW w:w="3402" w:type="dxa"/>
          </w:tcPr>
          <w:p w:rsidR="00856DB9" w:rsidRDefault="00A82EA3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4</w:t>
            </w: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 xml:space="preserve">- z toho: </w:t>
            </w:r>
          </w:p>
        </w:tc>
        <w:tc>
          <w:tcPr>
            <w:tcW w:w="340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- nástup povinné školní docházky v řádném termínu</w:t>
            </w:r>
          </w:p>
        </w:tc>
        <w:tc>
          <w:tcPr>
            <w:tcW w:w="3402" w:type="dxa"/>
          </w:tcPr>
          <w:p w:rsidR="00856DB9" w:rsidRDefault="00A82EA3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4</w:t>
            </w: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 xml:space="preserve">- odklad povinné školní docházky </w:t>
            </w:r>
          </w:p>
        </w:tc>
        <w:tc>
          <w:tcPr>
            <w:tcW w:w="340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0</w:t>
            </w: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340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Nástup do  1.ročníku s </w:t>
            </w:r>
            <w:proofErr w:type="gramStart"/>
            <w:r>
              <w:rPr>
                <w:snapToGrid/>
              </w:rPr>
              <w:t>odkladem  z minulého</w:t>
            </w:r>
            <w:proofErr w:type="gramEnd"/>
            <w:r>
              <w:rPr>
                <w:snapToGrid/>
              </w:rPr>
              <w:t xml:space="preserve"> zápisu</w:t>
            </w:r>
          </w:p>
        </w:tc>
        <w:tc>
          <w:tcPr>
            <w:tcW w:w="340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 xml:space="preserve"> 0</w:t>
            </w: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856DB9">
            <w:pPr>
              <w:pStyle w:val="Zkladntext"/>
              <w:rPr>
                <w:snapToGrid/>
              </w:rPr>
            </w:pPr>
          </w:p>
        </w:tc>
        <w:tc>
          <w:tcPr>
            <w:tcW w:w="3402" w:type="dxa"/>
          </w:tcPr>
          <w:p w:rsidR="00856DB9" w:rsidRDefault="00856DB9">
            <w:pPr>
              <w:pStyle w:val="Zkladntext"/>
              <w:jc w:val="center"/>
              <w:rPr>
                <w:snapToGrid/>
              </w:rPr>
            </w:pPr>
          </w:p>
        </w:tc>
      </w:tr>
      <w:tr w:rsidR="00856DB9">
        <w:trPr>
          <w:trHeight w:val="260"/>
        </w:trPr>
        <w:tc>
          <w:tcPr>
            <w:tcW w:w="5740" w:type="dxa"/>
          </w:tcPr>
          <w:p w:rsidR="00856DB9" w:rsidRDefault="00587584">
            <w:pPr>
              <w:pStyle w:val="Zkladntext"/>
              <w:rPr>
                <w:snapToGrid/>
              </w:rPr>
            </w:pPr>
            <w:r>
              <w:rPr>
                <w:snapToGrid/>
              </w:rPr>
              <w:t>Předpokládaný počet žáků 1. ročníku</w:t>
            </w:r>
          </w:p>
        </w:tc>
        <w:tc>
          <w:tcPr>
            <w:tcW w:w="3402" w:type="dxa"/>
          </w:tcPr>
          <w:p w:rsidR="00856DB9" w:rsidRDefault="00A82EA3">
            <w:pPr>
              <w:pStyle w:val="Zkladntext"/>
              <w:jc w:val="center"/>
              <w:rPr>
                <w:snapToGrid/>
              </w:rPr>
            </w:pPr>
            <w:r>
              <w:rPr>
                <w:snapToGrid/>
              </w:rPr>
              <w:t>4</w:t>
            </w:r>
          </w:p>
        </w:tc>
      </w:tr>
    </w:tbl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t>4.</w:t>
      </w:r>
      <w:r w:rsidR="00A82EA3">
        <w:rPr>
          <w:b/>
          <w:snapToGrid/>
          <w:sz w:val="24"/>
        </w:rPr>
        <w:t>1</w:t>
      </w:r>
      <w:r>
        <w:rPr>
          <w:b/>
          <w:snapToGrid/>
          <w:sz w:val="24"/>
        </w:rPr>
        <w:tab/>
        <w:t>Zařazení žáků do školní</w:t>
      </w:r>
      <w:r w:rsidR="00A82EA3">
        <w:rPr>
          <w:b/>
          <w:snapToGrid/>
          <w:sz w:val="24"/>
        </w:rPr>
        <w:t xml:space="preserve"> výdejny stravy</w:t>
      </w: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  <w:r>
        <w:rPr>
          <w:snapToGrid/>
        </w:rPr>
        <w:tab/>
        <w:t>Ve školní</w:t>
      </w:r>
      <w:r w:rsidR="00A82EA3">
        <w:rPr>
          <w:snapToGrid/>
        </w:rPr>
        <w:t xml:space="preserve"> výdejně</w:t>
      </w:r>
      <w:r w:rsidR="0010262F">
        <w:rPr>
          <w:snapToGrid/>
        </w:rPr>
        <w:t xml:space="preserve"> se ve školním roce 201</w:t>
      </w:r>
      <w:r w:rsidR="00A82EA3">
        <w:rPr>
          <w:snapToGrid/>
        </w:rPr>
        <w:t>5</w:t>
      </w:r>
      <w:r w:rsidR="0010262F">
        <w:rPr>
          <w:snapToGrid/>
        </w:rPr>
        <w:t>201</w:t>
      </w:r>
      <w:r w:rsidR="00A82EA3">
        <w:rPr>
          <w:snapToGrid/>
        </w:rPr>
        <w:t xml:space="preserve">6 </w:t>
      </w:r>
      <w:r>
        <w:rPr>
          <w:snapToGrid/>
        </w:rPr>
        <w:t>př</w:t>
      </w:r>
      <w:r w:rsidR="0010262F">
        <w:rPr>
          <w:snapToGrid/>
        </w:rPr>
        <w:t>ihlásilo ke stravování celkem 1</w:t>
      </w:r>
      <w:r w:rsidR="00A82EA3">
        <w:rPr>
          <w:snapToGrid/>
        </w:rPr>
        <w:t>4</w:t>
      </w:r>
      <w:r>
        <w:rPr>
          <w:snapToGrid/>
        </w:rPr>
        <w:t xml:space="preserve"> dětí mateřské školy a 1</w:t>
      </w:r>
      <w:r w:rsidR="00A82EA3">
        <w:rPr>
          <w:snapToGrid/>
        </w:rPr>
        <w:t xml:space="preserve">6 </w:t>
      </w:r>
      <w:r>
        <w:rPr>
          <w:snapToGrid/>
        </w:rPr>
        <w:t>žáků základní školy. Všem žádostem o zařazení žáků do školního stravování bylo vyhověno.</w:t>
      </w:r>
    </w:p>
    <w:p w:rsidR="00A82EA3" w:rsidRDefault="00A82EA3">
      <w:pPr>
        <w:pStyle w:val="Zkladntext"/>
        <w:rPr>
          <w:snapToGrid/>
        </w:rPr>
      </w:pPr>
      <w:r>
        <w:rPr>
          <w:snapToGrid/>
        </w:rPr>
        <w:t xml:space="preserve">Dovoz obědů je zajištěn z MŠ Polná, </w:t>
      </w:r>
      <w:proofErr w:type="spellStart"/>
      <w:r>
        <w:rPr>
          <w:snapToGrid/>
        </w:rPr>
        <w:t>Varhánkova</w:t>
      </w:r>
      <w:proofErr w:type="spellEnd"/>
      <w:r>
        <w:rPr>
          <w:snapToGrid/>
        </w:rPr>
        <w:t>, panem Martinem Vanickým.</w:t>
      </w:r>
    </w:p>
    <w:p w:rsidR="00A82EA3" w:rsidRDefault="00A82EA3">
      <w:pPr>
        <w:pStyle w:val="Zkladntext"/>
        <w:rPr>
          <w:snapToGrid/>
        </w:rPr>
      </w:pPr>
      <w:r>
        <w:rPr>
          <w:snapToGrid/>
        </w:rPr>
        <w:t>Výdejna byla vybavena novým nerezovým nádobím. Skleničky pro pitný režim dětí v MŠ byly rozlišeny malovanými značkami, aby nedocházelo k záměnám při používání.</w:t>
      </w: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b/>
          <w:snapToGrid/>
          <w:sz w:val="28"/>
        </w:rPr>
      </w:pPr>
    </w:p>
    <w:p w:rsidR="00856DB9" w:rsidRDefault="00856DB9">
      <w:pPr>
        <w:pStyle w:val="Zkladntext"/>
        <w:rPr>
          <w:b/>
          <w:snapToGrid/>
          <w:sz w:val="28"/>
        </w:rPr>
      </w:pPr>
    </w:p>
    <w:p w:rsidR="00856DB9" w:rsidRDefault="00856DB9">
      <w:pPr>
        <w:pStyle w:val="Zkladntext"/>
        <w:rPr>
          <w:b/>
          <w:snapToGrid/>
          <w:sz w:val="28"/>
        </w:rPr>
      </w:pPr>
    </w:p>
    <w:p w:rsidR="002A4E90" w:rsidRDefault="00A82EA3">
      <w:pPr>
        <w:pStyle w:val="Zkladntext"/>
        <w:rPr>
          <w:b/>
          <w:snapToGrid/>
          <w:sz w:val="28"/>
        </w:rPr>
      </w:pPr>
      <w:r>
        <w:rPr>
          <w:b/>
          <w:snapToGrid/>
          <w:sz w:val="28"/>
        </w:rPr>
        <w:br w:type="page"/>
      </w:r>
    </w:p>
    <w:p w:rsidR="002A4E90" w:rsidRDefault="002A4E90">
      <w:pPr>
        <w:pStyle w:val="Zkladntext"/>
        <w:rPr>
          <w:b/>
          <w:snapToGrid/>
          <w:sz w:val="28"/>
        </w:rPr>
      </w:pPr>
    </w:p>
    <w:p w:rsidR="00856DB9" w:rsidRDefault="00856DB9">
      <w:pPr>
        <w:pStyle w:val="Zkladntext"/>
        <w:rPr>
          <w:b/>
          <w:snapToGrid/>
          <w:sz w:val="28"/>
        </w:rPr>
      </w:pPr>
      <w:r>
        <w:rPr>
          <w:b/>
          <w:snapToGrid/>
          <w:sz w:val="28"/>
        </w:rPr>
        <w:t>5.</w:t>
      </w:r>
      <w:r>
        <w:rPr>
          <w:b/>
          <w:snapToGrid/>
          <w:sz w:val="28"/>
        </w:rPr>
        <w:tab/>
        <w:t>VÝSLEDKY VZDĚLÁVÁNÍ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 w:rsidP="002A4E90">
      <w:pPr>
        <w:pStyle w:val="Zkladntext"/>
        <w:ind w:firstLine="708"/>
        <w:jc w:val="both"/>
      </w:pPr>
      <w:r>
        <w:t>Vyučování v ZŠ probíhá podle učebních plánů a učebních osnov schválených Ministerstvem školství, mládeže a tělovýchovy ČR.  Práce probíhá v přátelské konstruktivní atmosféře, ovšem s důrazem na plnění úkolů zadávaných vyučujícími. V rozsahu stanovené</w:t>
      </w:r>
      <w:r w:rsidR="002A4E90">
        <w:t xml:space="preserve">m vládou se žákům bezplatně poskytují </w:t>
      </w:r>
      <w:r>
        <w:t>učebnice a učební</w:t>
      </w:r>
      <w:r w:rsidR="002A4E90">
        <w:t xml:space="preserve"> texty</w:t>
      </w:r>
      <w:r>
        <w:t>.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2A4E90">
      <w:pPr>
        <w:pStyle w:val="Zkladntext"/>
        <w:rPr>
          <w:b/>
          <w:snapToGrid/>
          <w:sz w:val="24"/>
        </w:rPr>
      </w:pPr>
      <w:r>
        <w:rPr>
          <w:b/>
          <w:snapToGrid/>
          <w:sz w:val="24"/>
        </w:rPr>
        <w:t>5.1</w:t>
      </w:r>
      <w:r w:rsidR="00856DB9">
        <w:rPr>
          <w:b/>
          <w:snapToGrid/>
          <w:sz w:val="24"/>
        </w:rPr>
        <w:tab/>
        <w:t xml:space="preserve">Hodnocení chování a prospěchu 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 w:rsidP="002A4E90">
      <w:pPr>
        <w:pStyle w:val="Zkladntext"/>
        <w:ind w:left="705"/>
        <w:jc w:val="both"/>
        <w:rPr>
          <w:snapToGrid/>
        </w:rPr>
      </w:pPr>
      <w:r>
        <w:rPr>
          <w:snapToGrid/>
        </w:rPr>
        <w:t>Chování žáků ZŠ jako celku lze hodnotit jako velmi dobré. Všichni pracovníci školy se snaží</w:t>
      </w:r>
    </w:p>
    <w:p w:rsidR="00856DB9" w:rsidRDefault="00856DB9" w:rsidP="002A4E90">
      <w:pPr>
        <w:pStyle w:val="Zkladntext"/>
        <w:jc w:val="both"/>
        <w:rPr>
          <w:snapToGrid/>
        </w:rPr>
      </w:pPr>
      <w:r>
        <w:rPr>
          <w:snapToGrid/>
        </w:rPr>
        <w:t xml:space="preserve">vštěpovat dětem po celou dobu jejich školní docházky základy slušného chování. Podle hodnocení pedagogů školy i vyjádření návštěv je chování dětí ve škole na velmi dobré úrovni. Příznivými faktory pro tento výsledek jsou nižší počet žáků ve třídě umožňující individuální přístup a přátelská atmosféra ve škole.  Pokud se vyskytnou ojedinělé případy nevhodného chování, jsou podle závažnosti okamžitě řešeny nejdříve domluvou. Při opakování přestupku nebo při závažnějším provinění je přikročeno k dalším výchovným opatřením. </w:t>
      </w:r>
    </w:p>
    <w:p w:rsidR="002A4E90" w:rsidRDefault="00856DB9" w:rsidP="002A4E90">
      <w:pPr>
        <w:pStyle w:val="Zkladntext"/>
        <w:jc w:val="both"/>
        <w:rPr>
          <w:snapToGrid/>
        </w:rPr>
      </w:pPr>
      <w:r>
        <w:rPr>
          <w:snapToGrid/>
        </w:rPr>
        <w:t xml:space="preserve">          V pr</w:t>
      </w:r>
      <w:r w:rsidR="00587584">
        <w:rPr>
          <w:snapToGrid/>
        </w:rPr>
        <w:t>vním p</w:t>
      </w:r>
      <w:r w:rsidR="002A4E90">
        <w:rPr>
          <w:snapToGrid/>
        </w:rPr>
        <w:t>ololetí školního roku 2015/2016</w:t>
      </w:r>
      <w:r>
        <w:rPr>
          <w:snapToGrid/>
        </w:rPr>
        <w:t xml:space="preserve">  nebyla žákům ZŠ udělena pochvala ředitele školy. </w:t>
      </w:r>
    </w:p>
    <w:p w:rsidR="00856DB9" w:rsidRDefault="002A4E90" w:rsidP="002A4E90">
      <w:pPr>
        <w:pStyle w:val="Zkladntext"/>
        <w:jc w:val="both"/>
        <w:rPr>
          <w:snapToGrid/>
        </w:rPr>
      </w:pPr>
      <w:r>
        <w:rPr>
          <w:snapToGrid/>
        </w:rPr>
        <w:t xml:space="preserve">Byly uděleny pochvaly vyučujícím za sběr druhotných surovin, za vzornou práci a pochvaly třídního učitele za reprezentaci školy v soutěžích. </w:t>
      </w:r>
      <w:r w:rsidR="00856DB9">
        <w:rPr>
          <w:snapToGrid/>
        </w:rPr>
        <w:t>Žádný žák nebyl klasifikován sníženou známkou z chování.</w:t>
      </w:r>
      <w:r w:rsidR="003B403C">
        <w:rPr>
          <w:snapToGrid/>
        </w:rPr>
        <w:t xml:space="preserve"> Byla udělena jedna důtka třídního učitele za neplnění školních povinností.</w:t>
      </w:r>
    </w:p>
    <w:p w:rsidR="00856DB9" w:rsidRDefault="00856DB9" w:rsidP="002A4E90">
      <w:pPr>
        <w:pStyle w:val="Zkladntext"/>
        <w:jc w:val="both"/>
        <w:rPr>
          <w:snapToGrid/>
        </w:rPr>
      </w:pPr>
      <w:r>
        <w:rPr>
          <w:snapToGrid/>
        </w:rPr>
        <w:t xml:space="preserve">        </w:t>
      </w:r>
      <w:r w:rsidR="00587584">
        <w:rPr>
          <w:snapToGrid/>
        </w:rPr>
        <w:t xml:space="preserve">  Ve druhém pololetí prospělo </w:t>
      </w:r>
      <w:r w:rsidR="002A4E90">
        <w:rPr>
          <w:snapToGrid/>
        </w:rPr>
        <w:t>16</w:t>
      </w:r>
      <w:r>
        <w:rPr>
          <w:snapToGrid/>
        </w:rPr>
        <w:t xml:space="preserve"> žáků.</w:t>
      </w:r>
    </w:p>
    <w:p w:rsidR="00856DB9" w:rsidRDefault="00856DB9">
      <w:pPr>
        <w:pStyle w:val="Zkladntext"/>
        <w:jc w:val="both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856DB9" w:rsidRDefault="00856DB9">
      <w:pPr>
        <w:pStyle w:val="Zkladntext"/>
        <w:rPr>
          <w:snapToGrid/>
        </w:rPr>
      </w:pPr>
    </w:p>
    <w:p w:rsidR="003B403C" w:rsidRDefault="003B403C">
      <w:pPr>
        <w:pStyle w:val="Zkladntext"/>
        <w:rPr>
          <w:b/>
          <w:snapToGrid/>
          <w:sz w:val="28"/>
        </w:rPr>
      </w:pPr>
      <w:r>
        <w:rPr>
          <w:b/>
          <w:snapToGrid/>
          <w:sz w:val="28"/>
        </w:rPr>
        <w:br w:type="page"/>
      </w:r>
    </w:p>
    <w:p w:rsidR="003B403C" w:rsidRDefault="003B403C">
      <w:pPr>
        <w:pStyle w:val="Zkladntext"/>
        <w:rPr>
          <w:b/>
          <w:snapToGrid/>
          <w:sz w:val="28"/>
        </w:rPr>
      </w:pPr>
    </w:p>
    <w:p w:rsidR="00856DB9" w:rsidRDefault="00856DB9">
      <w:pPr>
        <w:pStyle w:val="Zkladntext"/>
        <w:rPr>
          <w:b/>
          <w:snapToGrid/>
          <w:sz w:val="28"/>
        </w:rPr>
      </w:pPr>
      <w:r>
        <w:rPr>
          <w:b/>
          <w:snapToGrid/>
          <w:sz w:val="28"/>
        </w:rPr>
        <w:t>6.</w:t>
      </w:r>
      <w:r>
        <w:rPr>
          <w:b/>
          <w:snapToGrid/>
          <w:sz w:val="28"/>
        </w:rPr>
        <w:tab/>
      </w:r>
      <w:r>
        <w:rPr>
          <w:b/>
          <w:caps/>
          <w:snapToGrid/>
          <w:sz w:val="28"/>
        </w:rPr>
        <w:t>další vzdělávání pedagogických pracovníků</w:t>
      </w:r>
    </w:p>
    <w:p w:rsidR="00856DB9" w:rsidRDefault="00856DB9">
      <w:pPr>
        <w:pStyle w:val="Zkladntextodsazen3"/>
        <w:ind w:firstLine="0"/>
        <w:rPr>
          <w:b/>
          <w:snapToGrid/>
        </w:rPr>
      </w:pPr>
    </w:p>
    <w:p w:rsidR="00856DB9" w:rsidRDefault="00856DB9">
      <w:pPr>
        <w:pStyle w:val="Zkladntextodsazen3"/>
        <w:ind w:firstLine="0"/>
        <w:rPr>
          <w:b/>
          <w:snapToGrid/>
        </w:rPr>
      </w:pPr>
    </w:p>
    <w:p w:rsidR="00856DB9" w:rsidRDefault="003B403C">
      <w:pPr>
        <w:pStyle w:val="Zkladntextodsazen3"/>
        <w:ind w:firstLine="0"/>
        <w:rPr>
          <w:snapToGrid/>
          <w:sz w:val="24"/>
        </w:rPr>
      </w:pPr>
      <w:r>
        <w:rPr>
          <w:b/>
          <w:snapToGrid/>
          <w:sz w:val="24"/>
        </w:rPr>
        <w:t>6.1</w:t>
      </w:r>
      <w:r w:rsidR="00856DB9">
        <w:rPr>
          <w:b/>
          <w:snapToGrid/>
          <w:sz w:val="24"/>
        </w:rPr>
        <w:tab/>
        <w:t>Funkce a cíle DVPP</w:t>
      </w:r>
    </w:p>
    <w:p w:rsidR="00856DB9" w:rsidRDefault="00856DB9">
      <w:pPr>
        <w:pStyle w:val="Zkladntextodsazen3"/>
        <w:rPr>
          <w:snapToGrid/>
        </w:rPr>
      </w:pPr>
    </w:p>
    <w:p w:rsidR="00856DB9" w:rsidRDefault="00856DB9">
      <w:pPr>
        <w:pStyle w:val="Zkladntextodsazen3"/>
        <w:rPr>
          <w:snapToGrid/>
        </w:rPr>
      </w:pPr>
      <w:r>
        <w:rPr>
          <w:snapToGrid/>
        </w:rPr>
        <w:t>Pro zvyšování své kvalifikace a přehledu ve svém oboru je pro pedagogické pracovníky nutné sebevzdělávání po celou svoji profesionální dráhu. Vzdělávání pedagogických pracovníků je vytyčeno jako prioritní oblast na národní i evropské úrovni. Zaměření dalšího vzdělávání pedagogických pracovníků v organizaci Základní škola a mateřská škola Brzkov vyplývá z priorit v oblastí DVPP, de</w:t>
      </w:r>
      <w:r w:rsidR="00587584">
        <w:rPr>
          <w:snapToGrid/>
        </w:rPr>
        <w:t>finovaných jako vládní priority</w:t>
      </w:r>
      <w:r>
        <w:rPr>
          <w:snapToGrid/>
        </w:rPr>
        <w:t xml:space="preserve">, z koncepce dalšího rozvoje školy a z potřeby zajistit optimální personální podmínky pro uskutečňování vzdělávacího programu školy. Prioritními oblastmi jsou v této souvislosti vzdělávání managementu školy, škola v souvislostech práva, rámcové vzdělávací programy, projekty a granty, vzdělávání v cizích jazycích, informační a komunikační technologie a vzdělávání v dalších oblastech vedoucích k prohloubení odbornosti učitelů v jejich specializaci. </w:t>
      </w:r>
    </w:p>
    <w:p w:rsidR="00856DB9" w:rsidRDefault="00856DB9">
      <w:pPr>
        <w:pStyle w:val="Zkladntext"/>
        <w:ind w:firstLine="708"/>
        <w:jc w:val="both"/>
      </w:pPr>
      <w:r>
        <w:t>Cíle školy v oblasti rozvoje pedagogických</w:t>
      </w:r>
      <w:r w:rsidR="0010262F">
        <w:t xml:space="preserve"> </w:t>
      </w:r>
      <w:r w:rsidR="003B403C">
        <w:t>pracovníků ve školním roce 2015/2016</w:t>
      </w:r>
      <w:r>
        <w:t xml:space="preserve"> vycházely z dlouhodobých cílů dalšího vzdělávání pedagogických pracovníků, z toho vyplynulo jejich totožné zaměření a větší konkrétnost. Limitujícím faktorem k dosažení cílů v oblasti dalšího vzdělávání pedagogických pracovníků bylo zejména omezené množství finančních prostředků.</w:t>
      </w:r>
    </w:p>
    <w:p w:rsidR="00856DB9" w:rsidRDefault="00856DB9">
      <w:pPr>
        <w:pStyle w:val="Zkladntext"/>
      </w:pPr>
    </w:p>
    <w:p w:rsidR="00856DB9" w:rsidRDefault="00856DB9">
      <w:pPr>
        <w:pStyle w:val="Zkladntext"/>
      </w:pPr>
    </w:p>
    <w:p w:rsidR="00856DB9" w:rsidRDefault="00856DB9">
      <w:pPr>
        <w:pStyle w:val="Zkladntext"/>
        <w:rPr>
          <w:b/>
          <w:bCs/>
        </w:rPr>
      </w:pPr>
    </w:p>
    <w:p w:rsidR="00856DB9" w:rsidRDefault="003B403C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6.2</w:t>
      </w:r>
      <w:r w:rsidR="00856DB9">
        <w:rPr>
          <w:b/>
          <w:bCs/>
          <w:sz w:val="24"/>
        </w:rPr>
        <w:tab/>
        <w:t>Přehled akcí DVPP</w:t>
      </w:r>
    </w:p>
    <w:p w:rsidR="00856DB9" w:rsidRDefault="00856DB9">
      <w:pPr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1417"/>
        <w:gridCol w:w="2977"/>
        <w:gridCol w:w="992"/>
      </w:tblGrid>
      <w:tr w:rsidR="00856DB9">
        <w:trPr>
          <w:cantSplit/>
          <w:trHeight w:val="47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B9" w:rsidRDefault="00856D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Akce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6DB9" w:rsidRDefault="00856D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Časový rozsah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DB9" w:rsidRDefault="00856D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Školící instituce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9" w:rsidRDefault="00856DB9">
            <w:pPr>
              <w:rPr>
                <w:sz w:val="22"/>
              </w:rPr>
            </w:pPr>
            <w:r>
              <w:rPr>
                <w:sz w:val="22"/>
              </w:rPr>
              <w:t>Počet účastníků</w:t>
            </w:r>
          </w:p>
        </w:tc>
      </w:tr>
      <w:tr w:rsidR="00856DB9">
        <w:trPr>
          <w:cantSplit/>
          <w:trHeight w:val="477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DB9" w:rsidRDefault="00856DB9">
            <w:pPr>
              <w:rPr>
                <w:sz w:val="22"/>
              </w:rPr>
            </w:pPr>
          </w:p>
          <w:p w:rsidR="00856DB9" w:rsidRDefault="00856DB9">
            <w:pPr>
              <w:rPr>
                <w:sz w:val="22"/>
              </w:rPr>
            </w:pPr>
            <w:r>
              <w:rPr>
                <w:sz w:val="22"/>
              </w:rPr>
              <w:t>Metodické semináře</w:t>
            </w:r>
            <w:r w:rsidR="003B403C">
              <w:rPr>
                <w:sz w:val="22"/>
              </w:rPr>
              <w:t xml:space="preserve"> a školení</w:t>
            </w:r>
          </w:p>
        </w:tc>
      </w:tr>
      <w:tr w:rsidR="00856DB9">
        <w:trPr>
          <w:cantSplit/>
          <w:trHeight w:val="5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B9" w:rsidRDefault="003B403C">
            <w:pPr>
              <w:rPr>
                <w:sz w:val="22"/>
              </w:rPr>
            </w:pPr>
            <w:r>
              <w:rPr>
                <w:sz w:val="22"/>
              </w:rPr>
              <w:t>Polytechnická činnost v MŠ</w:t>
            </w:r>
          </w:p>
          <w:p w:rsidR="003B403C" w:rsidRDefault="003B403C">
            <w:pPr>
              <w:rPr>
                <w:sz w:val="22"/>
              </w:rPr>
            </w:pPr>
            <w:r>
              <w:rPr>
                <w:sz w:val="22"/>
              </w:rPr>
              <w:t>Hygienické minimum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6DB9" w:rsidRDefault="00856D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3B403C">
              <w:rPr>
                <w:sz w:val="22"/>
              </w:rPr>
              <w:t>hod</w:t>
            </w:r>
          </w:p>
          <w:p w:rsidR="003B403C" w:rsidRDefault="003B40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hod</w:t>
            </w:r>
          </w:p>
          <w:p w:rsidR="003B403C" w:rsidRDefault="003B403C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DB9" w:rsidRDefault="00856DB9">
            <w:pPr>
              <w:rPr>
                <w:sz w:val="22"/>
              </w:rPr>
            </w:pPr>
            <w:r>
              <w:rPr>
                <w:sz w:val="22"/>
              </w:rPr>
              <w:t>Jihlava</w:t>
            </w:r>
          </w:p>
          <w:p w:rsidR="003B403C" w:rsidRDefault="003B403C">
            <w:pPr>
              <w:rPr>
                <w:sz w:val="22"/>
              </w:rPr>
            </w:pPr>
            <w:r>
              <w:rPr>
                <w:sz w:val="22"/>
              </w:rPr>
              <w:t>Jihlava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9" w:rsidRDefault="00856D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B403C" w:rsidRDefault="003B40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856DB9" w:rsidRDefault="00856DB9">
      <w:pPr>
        <w:pStyle w:val="Titulek"/>
        <w:numPr>
          <w:ilvl w:val="0"/>
          <w:numId w:val="0"/>
        </w:numPr>
      </w:pPr>
    </w:p>
    <w:p w:rsidR="00856DB9" w:rsidRDefault="00856DB9"/>
    <w:p w:rsidR="00856DB9" w:rsidRDefault="00856DB9">
      <w:pPr>
        <w:rPr>
          <w:b/>
          <w:bCs/>
          <w:sz w:val="24"/>
        </w:rPr>
      </w:pPr>
    </w:p>
    <w:p w:rsidR="00856DB9" w:rsidRDefault="00856DB9">
      <w:pPr>
        <w:rPr>
          <w:b/>
          <w:bCs/>
          <w:sz w:val="24"/>
        </w:rPr>
      </w:pPr>
    </w:p>
    <w:p w:rsidR="00856DB9" w:rsidRDefault="00856DB9">
      <w:pPr>
        <w:rPr>
          <w:b/>
          <w:bCs/>
          <w:sz w:val="24"/>
        </w:rPr>
      </w:pPr>
    </w:p>
    <w:p w:rsidR="003B403C" w:rsidRDefault="003B403C">
      <w:pPr>
        <w:pStyle w:val="Zkladntext"/>
        <w:ind w:left="705" w:hanging="705"/>
        <w:rPr>
          <w:b/>
          <w:snapToGrid/>
          <w:sz w:val="28"/>
        </w:rPr>
      </w:pPr>
      <w:r>
        <w:rPr>
          <w:b/>
          <w:snapToGrid/>
          <w:sz w:val="28"/>
        </w:rPr>
        <w:br w:type="page"/>
      </w:r>
    </w:p>
    <w:p w:rsidR="003B403C" w:rsidRDefault="003B403C">
      <w:pPr>
        <w:pStyle w:val="Zkladntext"/>
        <w:ind w:left="705" w:hanging="705"/>
        <w:rPr>
          <w:b/>
          <w:snapToGrid/>
          <w:sz w:val="28"/>
        </w:rPr>
      </w:pPr>
    </w:p>
    <w:p w:rsidR="00856DB9" w:rsidRDefault="00856DB9">
      <w:pPr>
        <w:pStyle w:val="Zkladntext"/>
        <w:ind w:left="705" w:hanging="705"/>
        <w:rPr>
          <w:b/>
          <w:snapToGrid/>
          <w:sz w:val="28"/>
        </w:rPr>
      </w:pPr>
      <w:r>
        <w:rPr>
          <w:b/>
          <w:snapToGrid/>
          <w:sz w:val="28"/>
        </w:rPr>
        <w:t>7.</w:t>
      </w:r>
      <w:r>
        <w:rPr>
          <w:b/>
          <w:snapToGrid/>
          <w:sz w:val="28"/>
        </w:rPr>
        <w:tab/>
      </w:r>
      <w:r>
        <w:rPr>
          <w:b/>
          <w:caps/>
          <w:snapToGrid/>
          <w:sz w:val="28"/>
        </w:rPr>
        <w:t>AKTIVITY MIMO VYUČOVÁNÍ a prezentace školy na veřejnosti</w:t>
      </w:r>
    </w:p>
    <w:p w:rsidR="00856DB9" w:rsidRDefault="00856DB9">
      <w:pPr>
        <w:pStyle w:val="Zkladntext"/>
        <w:ind w:firstLine="708"/>
        <w:rPr>
          <w:snapToGrid/>
        </w:rPr>
      </w:pPr>
    </w:p>
    <w:p w:rsidR="003B403C" w:rsidRDefault="003B403C">
      <w:pPr>
        <w:pStyle w:val="Zkladntext"/>
        <w:ind w:firstLine="708"/>
        <w:rPr>
          <w:snapToGrid/>
        </w:rPr>
      </w:pPr>
    </w:p>
    <w:p w:rsidR="00856DB9" w:rsidRDefault="003B403C">
      <w:pPr>
        <w:pStyle w:val="Zhlav"/>
        <w:tabs>
          <w:tab w:val="clear" w:pos="4536"/>
          <w:tab w:val="clear" w:pos="9072"/>
        </w:tabs>
        <w:ind w:left="60"/>
        <w:rPr>
          <w:b/>
          <w:sz w:val="24"/>
        </w:rPr>
      </w:pPr>
      <w:r>
        <w:rPr>
          <w:b/>
          <w:sz w:val="24"/>
        </w:rPr>
        <w:t>7.1</w:t>
      </w:r>
      <w:r w:rsidR="00856DB9">
        <w:rPr>
          <w:b/>
          <w:sz w:val="24"/>
        </w:rPr>
        <w:tab/>
        <w:t>Akce pro děti v MŠ</w:t>
      </w:r>
    </w:p>
    <w:p w:rsidR="00856DB9" w:rsidRDefault="00856DB9">
      <w:pPr>
        <w:pStyle w:val="Prosttext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Mikulášská nadílka v MŠ (</w:t>
      </w:r>
      <w:r w:rsidR="003B403C">
        <w:rPr>
          <w:rFonts w:ascii="Times New Roman" w:hAnsi="Times New Roman"/>
          <w:sz w:val="22"/>
        </w:rPr>
        <w:t>akce</w:t>
      </w:r>
      <w:r>
        <w:rPr>
          <w:rFonts w:ascii="Times New Roman" w:hAnsi="Times New Roman"/>
          <w:sz w:val="22"/>
        </w:rPr>
        <w:t xml:space="preserve"> ZŠ).</w:t>
      </w:r>
    </w:p>
    <w:p w:rsidR="00856DB9" w:rsidRDefault="00856DB9">
      <w:pPr>
        <w:pStyle w:val="Prosttext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Vánoční nadílka v MŠ </w:t>
      </w:r>
    </w:p>
    <w:p w:rsidR="00856DB9" w:rsidRPr="0010262F" w:rsidRDefault="00856DB9" w:rsidP="0010262F">
      <w:pPr>
        <w:pStyle w:val="Prosttext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Maškarní veselení</w:t>
      </w:r>
    </w:p>
    <w:p w:rsidR="00856DB9" w:rsidRPr="0010262F" w:rsidRDefault="003B403C">
      <w:pPr>
        <w:pStyle w:val="Prosttext"/>
        <w:numPr>
          <w:ilvl w:val="0"/>
          <w:numId w:val="8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Č</w:t>
      </w:r>
      <w:r w:rsidR="00856DB9">
        <w:rPr>
          <w:rFonts w:ascii="Times New Roman" w:hAnsi="Times New Roman"/>
          <w:sz w:val="22"/>
        </w:rPr>
        <w:t>arodějnické dopoledne - zábavné dopoledne na zahradě MŠ s táborákem a opékáním buřtů</w:t>
      </w:r>
    </w:p>
    <w:p w:rsidR="0010262F" w:rsidRPr="0010262F" w:rsidRDefault="003B403C">
      <w:pPr>
        <w:pStyle w:val="Prosttext"/>
        <w:numPr>
          <w:ilvl w:val="0"/>
          <w:numId w:val="8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Kulturní a</w:t>
      </w:r>
      <w:r w:rsidR="0010262F">
        <w:rPr>
          <w:rFonts w:ascii="Times New Roman" w:hAnsi="Times New Roman"/>
          <w:sz w:val="22"/>
        </w:rPr>
        <w:t xml:space="preserve"> vzdělávací pořady</w:t>
      </w:r>
    </w:p>
    <w:p w:rsidR="0010262F" w:rsidRPr="0010262F" w:rsidRDefault="003B403C">
      <w:pPr>
        <w:pStyle w:val="Prosttext"/>
        <w:numPr>
          <w:ilvl w:val="0"/>
          <w:numId w:val="8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</w:t>
      </w:r>
      <w:r w:rsidR="0010262F">
        <w:rPr>
          <w:rFonts w:ascii="Times New Roman" w:hAnsi="Times New Roman"/>
          <w:sz w:val="22"/>
        </w:rPr>
        <w:t>lavecký výcvik</w:t>
      </w:r>
    </w:p>
    <w:p w:rsidR="00856DB9" w:rsidRPr="00E4374A" w:rsidRDefault="003B403C" w:rsidP="00E4374A">
      <w:pPr>
        <w:pStyle w:val="Prosttext"/>
        <w:numPr>
          <w:ilvl w:val="0"/>
          <w:numId w:val="8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Š</w:t>
      </w:r>
      <w:r w:rsidR="0010262F" w:rsidRPr="00E4374A">
        <w:rPr>
          <w:rFonts w:ascii="Times New Roman" w:hAnsi="Times New Roman"/>
          <w:sz w:val="22"/>
        </w:rPr>
        <w:t xml:space="preserve">kolní výlet </w:t>
      </w:r>
    </w:p>
    <w:p w:rsidR="00E4374A" w:rsidRPr="00E4374A" w:rsidRDefault="00E4374A" w:rsidP="00E4374A">
      <w:pPr>
        <w:pStyle w:val="Prosttext"/>
        <w:ind w:left="60"/>
        <w:rPr>
          <w:rFonts w:ascii="Times New Roman" w:hAnsi="Times New Roman"/>
          <w:b/>
          <w:sz w:val="22"/>
        </w:rPr>
      </w:pPr>
    </w:p>
    <w:p w:rsidR="00856DB9" w:rsidRDefault="00856DB9">
      <w:pPr>
        <w:pStyle w:val="Prosttex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Veřejná prezentace MŠ:</w:t>
      </w:r>
    </w:p>
    <w:p w:rsidR="00856DB9" w:rsidRDefault="00856DB9">
      <w:pPr>
        <w:pStyle w:val="Prosttext"/>
        <w:numPr>
          <w:ilvl w:val="0"/>
          <w:numId w:val="1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vánoční besídka pro rodiče, příbuzné a širokou veřejnost</w:t>
      </w:r>
    </w:p>
    <w:p w:rsidR="00856DB9" w:rsidRDefault="00856DB9">
      <w:pPr>
        <w:pStyle w:val="Prosttext"/>
        <w:numPr>
          <w:ilvl w:val="0"/>
          <w:numId w:val="1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vystoupení pro maminky</w:t>
      </w:r>
    </w:p>
    <w:p w:rsidR="00856DB9" w:rsidRDefault="00856DB9" w:rsidP="0010262F">
      <w:pPr>
        <w:pStyle w:val="Prosttext"/>
        <w:numPr>
          <w:ilvl w:val="0"/>
          <w:numId w:val="1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rozloučení s</w:t>
      </w:r>
      <w:r w:rsidR="0010262F"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předškoláky</w:t>
      </w:r>
    </w:p>
    <w:p w:rsidR="0010262F" w:rsidRPr="0010262F" w:rsidRDefault="0010262F" w:rsidP="0010262F">
      <w:pPr>
        <w:pStyle w:val="Prosttext"/>
        <w:numPr>
          <w:ilvl w:val="0"/>
          <w:numId w:val="1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vítání </w:t>
      </w:r>
      <w:proofErr w:type="spellStart"/>
      <w:proofErr w:type="gramStart"/>
      <w:r>
        <w:rPr>
          <w:rFonts w:ascii="Times New Roman" w:hAnsi="Times New Roman"/>
          <w:sz w:val="22"/>
        </w:rPr>
        <w:t>sv.Martina</w:t>
      </w:r>
      <w:proofErr w:type="spellEnd"/>
      <w:proofErr w:type="gramEnd"/>
      <w:r w:rsidR="003B403C">
        <w:rPr>
          <w:rFonts w:ascii="Times New Roman" w:hAnsi="Times New Roman"/>
          <w:sz w:val="22"/>
        </w:rPr>
        <w:t xml:space="preserve"> (akce p. Kopecké)</w:t>
      </w:r>
    </w:p>
    <w:p w:rsidR="00856DB9" w:rsidRDefault="00856DB9">
      <w:pPr>
        <w:pStyle w:val="Prosttext"/>
        <w:rPr>
          <w:sz w:val="22"/>
          <w:u w:val="single"/>
        </w:rPr>
      </w:pPr>
    </w:p>
    <w:p w:rsidR="00856DB9" w:rsidRDefault="00856DB9">
      <w:pPr>
        <w:pStyle w:val="Prosttext"/>
        <w:rPr>
          <w:sz w:val="22"/>
          <w:u w:val="single"/>
        </w:rPr>
      </w:pPr>
    </w:p>
    <w:p w:rsidR="003B403C" w:rsidRDefault="003B403C">
      <w:pPr>
        <w:pStyle w:val="Prosttext"/>
        <w:rPr>
          <w:sz w:val="22"/>
          <w:u w:val="single"/>
        </w:rPr>
      </w:pPr>
    </w:p>
    <w:p w:rsidR="00856DB9" w:rsidRDefault="003B403C">
      <w:pPr>
        <w:pStyle w:val="Zhlav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7.2</w:t>
      </w:r>
      <w:r w:rsidR="00856DB9">
        <w:rPr>
          <w:b/>
          <w:sz w:val="24"/>
        </w:rPr>
        <w:tab/>
        <w:t>Zájmová činnost v ZŠ</w:t>
      </w:r>
    </w:p>
    <w:p w:rsidR="00856DB9" w:rsidRDefault="00856DB9">
      <w:pPr>
        <w:pStyle w:val="Zhlav"/>
        <w:tabs>
          <w:tab w:val="clear" w:pos="4536"/>
          <w:tab w:val="clear" w:pos="9072"/>
        </w:tabs>
        <w:ind w:firstLine="705"/>
        <w:rPr>
          <w:sz w:val="22"/>
        </w:rPr>
      </w:pPr>
      <w:r>
        <w:rPr>
          <w:sz w:val="22"/>
        </w:rPr>
        <w:t xml:space="preserve">V tomto školním roce škola žádné kroužky </w:t>
      </w:r>
      <w:r w:rsidR="00587584">
        <w:rPr>
          <w:sz w:val="22"/>
        </w:rPr>
        <w:t>sama neorganizovala, jejich činnost probíhala pod záštitou DDM Polná a vedla je p. Kopecká Jolana – divadelní</w:t>
      </w:r>
      <w:r w:rsidR="003B403C">
        <w:rPr>
          <w:sz w:val="22"/>
        </w:rPr>
        <w:t xml:space="preserve"> kroužek, tvořivé práce, flétna.</w:t>
      </w:r>
    </w:p>
    <w:p w:rsidR="00856DB9" w:rsidRDefault="00856DB9">
      <w:pPr>
        <w:pStyle w:val="Zhlav"/>
        <w:tabs>
          <w:tab w:val="clear" w:pos="4536"/>
          <w:tab w:val="clear" w:pos="9072"/>
        </w:tabs>
        <w:ind w:firstLine="705"/>
        <w:jc w:val="both"/>
        <w:rPr>
          <w:sz w:val="22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856DB9" w:rsidRDefault="00856DB9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856DB9" w:rsidRDefault="00856DB9" w:rsidP="003B403C">
      <w:pPr>
        <w:pStyle w:val="Zkladntext"/>
        <w:ind w:left="360"/>
        <w:jc w:val="both"/>
        <w:rPr>
          <w:b/>
          <w:sz w:val="24"/>
        </w:rPr>
      </w:pPr>
      <w:r>
        <w:rPr>
          <w:snapToGrid/>
        </w:rPr>
        <w:t xml:space="preserve">       </w:t>
      </w:r>
      <w:r>
        <w:rPr>
          <w:b/>
          <w:sz w:val="24"/>
        </w:rPr>
        <w:t>Spolupráce s rodiči a veřejností</w:t>
      </w:r>
    </w:p>
    <w:p w:rsidR="00856DB9" w:rsidRDefault="00856DB9">
      <w:pPr>
        <w:pStyle w:val="Zkladntext"/>
        <w:jc w:val="both"/>
        <w:rPr>
          <w:b/>
          <w:sz w:val="24"/>
        </w:rPr>
      </w:pPr>
    </w:p>
    <w:p w:rsidR="00856DB9" w:rsidRDefault="00856DB9">
      <w:pPr>
        <w:pStyle w:val="Zkladntext"/>
        <w:jc w:val="both"/>
      </w:pPr>
      <w:r>
        <w:rPr>
          <w:b/>
          <w:sz w:val="24"/>
        </w:rPr>
        <w:tab/>
      </w:r>
      <w:r>
        <w:t>Vzájemné spolupráci s rodiči je věnována v práci pedagogů prvořadá pozornost. Bez oboustranné spolupráce by bylo výchovně působení na děti neúčinné. Nástin této spolupráce byl uveden v Koncepci rozvoje a řízení Základní školy Brzkov. Vedení školy klade na tento aspekt práce velký důraz. Rádi konstatujeme, že úroveň spolupráce s rodiči je velmi dobrá. V drtivé většině se daří jednotné působení pedagogů a rodičů na děti. Velmi dobře funguje vzájemná komunikace mezi rodiči a učiteli školy. Kromě kontaktu v rámci třídních schůzek či rady školy je častější přímý styk mezi rodiči a vyučujícími. Tuto neformální oboustrannou spolupráci považujeme za efektivnější a prospěšnější pro obě strany, protože je možno eventuální problémy řešit okamžitě a pružně.</w:t>
      </w:r>
    </w:p>
    <w:p w:rsidR="00856DB9" w:rsidRDefault="00856DB9">
      <w:pPr>
        <w:pStyle w:val="Zkladntext"/>
        <w:jc w:val="both"/>
      </w:pPr>
      <w:r>
        <w:tab/>
        <w:t xml:space="preserve">Úkolem školy je zajistit maximální informovanost rodičů o práci školy a činnosti jejich dětí. </w:t>
      </w:r>
    </w:p>
    <w:p w:rsidR="00856DB9" w:rsidRDefault="00856DB9">
      <w:pPr>
        <w:pStyle w:val="Zkladntext"/>
        <w:ind w:firstLine="708"/>
        <w:jc w:val="both"/>
      </w:pPr>
      <w:r>
        <w:t>Pro činnost základní školy je podmínkou vzájemná spolupráce s obcí. V hodnocení této spolupráce je možno konstatovat, že obec vytváří především prostřednictvím vedení Obecního úřadu Brzkov pro činnost organizace Základní škola a mateřská škola Brzkov velmi dobré podmínky a školní aktivity účinně podporuje.</w:t>
      </w:r>
      <w:r w:rsidR="003B403C">
        <w:t xml:space="preserve"> Ve škole proběhla rozsáhlá rekonstrukce prostor.</w:t>
      </w:r>
    </w:p>
    <w:p w:rsidR="00856DB9" w:rsidRDefault="00856DB9">
      <w:pPr>
        <w:pStyle w:val="Zkladntext"/>
        <w:ind w:firstLine="708"/>
        <w:jc w:val="both"/>
      </w:pPr>
      <w:r>
        <w:t xml:space="preserve">Prezentace činnosti na veřejnosti prostřednictvím školní a obecní vývěsky v centru obce a je prostředkem dotvářejícím celkový image školy. Podle ohlasů veřejnosti je možno usuzovat, že o obsah vývěsky je mezi obyvateli obce zájem. Aktuální a podrobné informace lze též získat na </w:t>
      </w:r>
      <w:hyperlink r:id="rId10" w:history="1">
        <w:r w:rsidRPr="003B403C">
          <w:rPr>
            <w:rStyle w:val="Hypertextovodkaz"/>
            <w:color w:val="auto"/>
          </w:rPr>
          <w:t>www.iskola.cz</w:t>
        </w:r>
      </w:hyperlink>
      <w:r>
        <w:t xml:space="preserve"> </w:t>
      </w:r>
      <w:r w:rsidR="003B403C">
        <w:t>.</w:t>
      </w:r>
    </w:p>
    <w:p w:rsidR="00856DB9" w:rsidRDefault="00856DB9">
      <w:pPr>
        <w:pStyle w:val="Zkladntext"/>
        <w:ind w:firstLine="708"/>
        <w:jc w:val="both"/>
      </w:pPr>
    </w:p>
    <w:p w:rsidR="00856DB9" w:rsidRDefault="00856DB9" w:rsidP="00160B4C">
      <w:pPr>
        <w:pStyle w:val="Zkladntext"/>
        <w:jc w:val="both"/>
      </w:pPr>
    </w:p>
    <w:p w:rsidR="00856DB9" w:rsidRDefault="00856DB9" w:rsidP="003B403C">
      <w:pPr>
        <w:pStyle w:val="Zkladntext"/>
        <w:jc w:val="both"/>
      </w:pPr>
    </w:p>
    <w:p w:rsidR="00856DB9" w:rsidRDefault="00856DB9">
      <w:pPr>
        <w:pStyle w:val="Zkladntext"/>
        <w:ind w:firstLine="708"/>
        <w:jc w:val="both"/>
      </w:pPr>
    </w:p>
    <w:p w:rsidR="00856DB9" w:rsidRPr="003B403C" w:rsidRDefault="00856DB9">
      <w:pPr>
        <w:pStyle w:val="Zkladntext"/>
        <w:rPr>
          <w:b/>
          <w:caps/>
          <w:snapToGrid/>
          <w:sz w:val="28"/>
        </w:rPr>
      </w:pPr>
      <w:proofErr w:type="gramStart"/>
      <w:r>
        <w:rPr>
          <w:b/>
          <w:sz w:val="28"/>
          <w:szCs w:val="28"/>
        </w:rPr>
        <w:t>8.</w:t>
      </w:r>
      <w:r>
        <w:t xml:space="preserve">   </w:t>
      </w:r>
      <w:r>
        <w:rPr>
          <w:b/>
          <w:caps/>
          <w:snapToGrid/>
          <w:sz w:val="28"/>
        </w:rPr>
        <w:t>Výsledky</w:t>
      </w:r>
      <w:proofErr w:type="gramEnd"/>
      <w:r>
        <w:rPr>
          <w:b/>
          <w:caps/>
          <w:snapToGrid/>
          <w:sz w:val="28"/>
        </w:rPr>
        <w:t xml:space="preserve"> i</w:t>
      </w:r>
      <w:r w:rsidR="003B403C">
        <w:rPr>
          <w:b/>
          <w:caps/>
          <w:snapToGrid/>
          <w:sz w:val="28"/>
        </w:rPr>
        <w:t>nspekční činnosti provedené ČŠI</w:t>
      </w:r>
    </w:p>
    <w:p w:rsidR="00856DB9" w:rsidRDefault="00856DB9">
      <w:pPr>
        <w:pStyle w:val="Zkladntext"/>
        <w:rPr>
          <w:b/>
          <w:snapToGrid/>
          <w:sz w:val="24"/>
        </w:rPr>
      </w:pPr>
    </w:p>
    <w:p w:rsidR="00856DB9" w:rsidRDefault="00856DB9">
      <w:pPr>
        <w:pStyle w:val="Zkladntext"/>
        <w:numPr>
          <w:ilvl w:val="1"/>
          <w:numId w:val="18"/>
        </w:numPr>
        <w:tabs>
          <w:tab w:val="num" w:pos="709"/>
        </w:tabs>
        <w:ind w:hanging="1065"/>
        <w:rPr>
          <w:b/>
          <w:snapToGrid/>
          <w:sz w:val="24"/>
        </w:rPr>
      </w:pPr>
      <w:r>
        <w:rPr>
          <w:b/>
          <w:snapToGrid/>
          <w:sz w:val="24"/>
        </w:rPr>
        <w:t>Inspekční činnost v mateřské škole</w:t>
      </w:r>
    </w:p>
    <w:p w:rsidR="00856DB9" w:rsidRDefault="00E4374A" w:rsidP="00E4374A">
      <w:pPr>
        <w:pStyle w:val="Zkladntext"/>
        <w:rPr>
          <w:b/>
          <w:snapToGrid/>
          <w:sz w:val="24"/>
        </w:rPr>
      </w:pPr>
      <w:r>
        <w:rPr>
          <w:bCs/>
          <w:snapToGrid/>
        </w:rPr>
        <w:t xml:space="preserve">       </w:t>
      </w:r>
      <w:r w:rsidR="00856DB9">
        <w:rPr>
          <w:b/>
          <w:snapToGrid/>
          <w:sz w:val="24"/>
        </w:rPr>
        <w:t>Inspekční činnost v základní škole</w:t>
      </w:r>
    </w:p>
    <w:p w:rsidR="00856DB9" w:rsidRDefault="003B403C">
      <w:pPr>
        <w:pStyle w:val="Zkladntext"/>
        <w:rPr>
          <w:b/>
          <w:snapToGrid/>
          <w:sz w:val="24"/>
        </w:rPr>
      </w:pPr>
      <w:r>
        <w:rPr>
          <w:color w:val="000000"/>
          <w:sz w:val="24"/>
        </w:rPr>
        <w:t>V tomto roce neproběhla.</w:t>
      </w:r>
    </w:p>
    <w:p w:rsidR="00856DB9" w:rsidRDefault="00856DB9">
      <w:pPr>
        <w:pStyle w:val="Zkladntext"/>
        <w:rPr>
          <w:bCs/>
          <w:snapToGrid/>
        </w:rPr>
      </w:pPr>
    </w:p>
    <w:p w:rsidR="00856DB9" w:rsidRDefault="00856DB9">
      <w:pPr>
        <w:pStyle w:val="Zkladntext"/>
        <w:rPr>
          <w:bCs/>
          <w:snapToGrid/>
        </w:rPr>
      </w:pPr>
    </w:p>
    <w:p w:rsidR="00EF7A46" w:rsidRDefault="00EF7A46" w:rsidP="00EF7A46">
      <w:pPr>
        <w:pStyle w:val="Zkladntext"/>
        <w:rPr>
          <w:bCs/>
        </w:rPr>
      </w:pPr>
    </w:p>
    <w:p w:rsidR="00EF7A46" w:rsidRDefault="00EF7A46" w:rsidP="00EF7A46">
      <w:pPr>
        <w:pStyle w:val="Zkladntext"/>
        <w:rPr>
          <w:bCs/>
        </w:rPr>
      </w:pPr>
    </w:p>
    <w:p w:rsidR="00EF7A46" w:rsidRDefault="00EF7A46" w:rsidP="00EF7A46">
      <w:pPr>
        <w:pStyle w:val="Zkladntext"/>
        <w:rPr>
          <w:bCs/>
        </w:rPr>
      </w:pPr>
      <w:r>
        <w:rPr>
          <w:b/>
          <w:sz w:val="28"/>
        </w:rPr>
        <w:t>9.</w:t>
      </w:r>
      <w:r>
        <w:rPr>
          <w:b/>
          <w:sz w:val="28"/>
        </w:rPr>
        <w:tab/>
      </w:r>
      <w:r>
        <w:rPr>
          <w:b/>
          <w:caps/>
          <w:sz w:val="28"/>
        </w:rPr>
        <w:t>hospodaření školy za rok 201</w:t>
      </w:r>
      <w:r w:rsidR="00E4374A">
        <w:rPr>
          <w:b/>
          <w:caps/>
          <w:sz w:val="28"/>
        </w:rPr>
        <w:t>4</w:t>
      </w:r>
    </w:p>
    <w:p w:rsidR="00EF7A46" w:rsidRDefault="00EF7A46" w:rsidP="00EF7A46">
      <w:pPr>
        <w:pStyle w:val="Zkladntext"/>
        <w:rPr>
          <w:b/>
          <w:sz w:val="24"/>
        </w:rPr>
      </w:pPr>
    </w:p>
    <w:p w:rsidR="00EF7A46" w:rsidRDefault="00EF7A46" w:rsidP="00EF7A46">
      <w:pPr>
        <w:pStyle w:val="Zkladntext"/>
        <w:rPr>
          <w:bCs/>
        </w:rPr>
      </w:pPr>
      <w:r>
        <w:rPr>
          <w:b/>
          <w:sz w:val="24"/>
        </w:rPr>
        <w:tab/>
      </w:r>
      <w:r>
        <w:rPr>
          <w:bCs/>
        </w:rPr>
        <w:t>Tato kapitola Výroční zprávy o činnosti Základní školy a mateřské školy Brzkov za školní rok 201</w:t>
      </w:r>
      <w:r w:rsidR="003B403C">
        <w:rPr>
          <w:bCs/>
        </w:rPr>
        <w:t>5</w:t>
      </w:r>
      <w:r>
        <w:rPr>
          <w:bCs/>
        </w:rPr>
        <w:t>/201</w:t>
      </w:r>
      <w:r w:rsidR="003B403C">
        <w:rPr>
          <w:bCs/>
        </w:rPr>
        <w:t>6</w:t>
      </w:r>
      <w:r>
        <w:rPr>
          <w:bCs/>
        </w:rPr>
        <w:t xml:space="preserve"> je na rozdíl od předcházejících kapitol zpracovávána</w:t>
      </w:r>
      <w:r w:rsidR="00160B4C">
        <w:rPr>
          <w:bCs/>
        </w:rPr>
        <w:t xml:space="preserve"> v souladu s §7 vyhlášky č. 15/</w:t>
      </w:r>
      <w:r>
        <w:rPr>
          <w:bCs/>
        </w:rPr>
        <w:t xml:space="preserve"> 2005 Sb., </w:t>
      </w:r>
    </w:p>
    <w:p w:rsidR="00EF7A46" w:rsidRDefault="00EF7A46" w:rsidP="00EF7A46">
      <w:pPr>
        <w:pStyle w:val="Zkladntext"/>
        <w:rPr>
          <w:bCs/>
        </w:rPr>
      </w:pPr>
      <w:r>
        <w:rPr>
          <w:bCs/>
        </w:rPr>
        <w:t>za období předcházejícího kalendářního roku 201</w:t>
      </w:r>
      <w:r w:rsidR="003B403C">
        <w:rPr>
          <w:bCs/>
        </w:rPr>
        <w:t>5</w:t>
      </w:r>
      <w:r>
        <w:rPr>
          <w:bCs/>
        </w:rPr>
        <w:t>.</w:t>
      </w:r>
    </w:p>
    <w:p w:rsidR="00EF7A46" w:rsidRDefault="00EF7A46" w:rsidP="00EF7A46">
      <w:pPr>
        <w:pStyle w:val="Zkladntext"/>
        <w:rPr>
          <w:bCs/>
        </w:rPr>
      </w:pPr>
    </w:p>
    <w:p w:rsidR="00EF7A46" w:rsidRDefault="00EF7A46" w:rsidP="00EF7A46">
      <w:pPr>
        <w:pStyle w:val="Nadpis6"/>
      </w:pPr>
    </w:p>
    <w:p w:rsidR="00EF7A46" w:rsidRDefault="00EF7A46" w:rsidP="00EF7A46">
      <w:pPr>
        <w:pStyle w:val="Nadpis6"/>
      </w:pPr>
      <w:proofErr w:type="gramStart"/>
      <w:r>
        <w:t>9.1    Celková</w:t>
      </w:r>
      <w:proofErr w:type="gramEnd"/>
      <w:r>
        <w:t xml:space="preserve"> charakteristika hospodaření organizace </w:t>
      </w:r>
    </w:p>
    <w:p w:rsidR="00EF7A46" w:rsidRDefault="00EF7A46" w:rsidP="00EF7A46">
      <w:pPr>
        <w:rPr>
          <w:b/>
          <w:sz w:val="22"/>
        </w:rPr>
      </w:pPr>
    </w:p>
    <w:p w:rsidR="00EF7A46" w:rsidRDefault="00EF7A46" w:rsidP="00EF7A46">
      <w:pPr>
        <w:ind w:firstLine="708"/>
        <w:jc w:val="both"/>
      </w:pPr>
      <w:r>
        <w:rPr>
          <w:sz w:val="22"/>
        </w:rPr>
        <w:t>Příspěvková organizace Základní škola a mateřská škola Brzkov je samostatným právním subjektem s vlastním rozpočtem a hospodařením. Přímé vzdělávací náklady zajišťuje prostřednictvím KÚ Kraje Vysočina stát, v oblasti zajištění provozu školy je škola finančně zcela závislá na dotacích od zřizovatele – obce Brzkov, Z toho důvodu je zřizovatel pravidelně informován o čerpání rozpočtu a jsou konzultovány zamýšlené investice.</w:t>
      </w:r>
      <w:r>
        <w:t xml:space="preserve"> </w:t>
      </w:r>
    </w:p>
    <w:p w:rsidR="00EF7A46" w:rsidRDefault="00EF7A46" w:rsidP="00EF7A46">
      <w:pPr>
        <w:pStyle w:val="Zkladntext"/>
        <w:jc w:val="both"/>
      </w:pPr>
      <w:r>
        <w:t>Organizace Základní škola a mateřská škola Brzkov sdružuje v současné době tato zařízení: mateřská škola (dále MŠ), základní škola (dále ZŠ), školní jídelna (dále ŠJ) a školní družina (ŠD). Organizace má jednotné vedení účetnictví, čerpání prostředků pro jednotlivé součásti (MŠ, ZŠ, ŠJ, ŠD) je vedeno na společném účtu.</w:t>
      </w:r>
    </w:p>
    <w:p w:rsidR="00EF7A46" w:rsidRDefault="00EF7A46" w:rsidP="00EF7A46">
      <w:pPr>
        <w:pStyle w:val="Zkladntext"/>
        <w:jc w:val="both"/>
      </w:pPr>
    </w:p>
    <w:p w:rsidR="00EF7A46" w:rsidRDefault="00EF7A46" w:rsidP="00EF7A46">
      <w:pPr>
        <w:pStyle w:val="Zkladntext"/>
        <w:jc w:val="both"/>
        <w:rPr>
          <w:b/>
          <w:sz w:val="24"/>
        </w:rPr>
      </w:pPr>
    </w:p>
    <w:p w:rsidR="00EF7A46" w:rsidRDefault="00160B4C" w:rsidP="00EF7A46">
      <w:pPr>
        <w:pStyle w:val="Zkladntext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9.2 </w:t>
      </w:r>
      <w:r w:rsidR="00EF7A46">
        <w:rPr>
          <w:b/>
          <w:sz w:val="24"/>
        </w:rPr>
        <w:t xml:space="preserve">    Hospodářský</w:t>
      </w:r>
      <w:proofErr w:type="gramEnd"/>
      <w:r w:rsidR="00EF7A46">
        <w:rPr>
          <w:b/>
          <w:sz w:val="24"/>
        </w:rPr>
        <w:t xml:space="preserve"> výsledek </w:t>
      </w:r>
    </w:p>
    <w:p w:rsidR="00EF7A46" w:rsidRDefault="00EF7A46" w:rsidP="00EF7A46">
      <w:pPr>
        <w:pStyle w:val="Zkladntext"/>
        <w:jc w:val="both"/>
        <w:rPr>
          <w:b/>
          <w:sz w:val="24"/>
        </w:rPr>
      </w:pPr>
    </w:p>
    <w:p w:rsidR="00EF7A46" w:rsidRDefault="00160B4C" w:rsidP="00EF7A46">
      <w:pPr>
        <w:pStyle w:val="Zkladntext"/>
        <w:jc w:val="both"/>
        <w:rPr>
          <w:bCs/>
        </w:rPr>
      </w:pPr>
      <w:r>
        <w:rPr>
          <w:bCs/>
        </w:rPr>
        <w:t xml:space="preserve">           </w:t>
      </w:r>
      <w:r w:rsidR="00EF7A46">
        <w:rPr>
          <w:bCs/>
        </w:rPr>
        <w:t>Základní údaje jsou uvedeny v tabulce č. 10.</w:t>
      </w:r>
    </w:p>
    <w:p w:rsidR="00160B4C" w:rsidRDefault="00160B4C" w:rsidP="00EF7A46">
      <w:pPr>
        <w:pStyle w:val="Zkladntext"/>
        <w:jc w:val="both"/>
        <w:rPr>
          <w:bCs/>
        </w:rPr>
      </w:pPr>
      <w:r>
        <w:rPr>
          <w:bCs/>
        </w:rPr>
        <w:br w:type="page"/>
      </w:r>
    </w:p>
    <w:p w:rsidR="00EF7A46" w:rsidRDefault="00EF7A46" w:rsidP="00EF7A46">
      <w:pPr>
        <w:pStyle w:val="Zkladntext"/>
        <w:jc w:val="both"/>
        <w:rPr>
          <w:bCs/>
        </w:rPr>
      </w:pPr>
      <w:r>
        <w:rPr>
          <w:bCs/>
        </w:rPr>
        <w:t>Tabulka č. 10:</w:t>
      </w:r>
      <w:r>
        <w:rPr>
          <w:bCs/>
        </w:rPr>
        <w:tab/>
        <w:t>Hospodářský výsledek organizace Základní škola a mateřská škola Brzkov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3686"/>
      </w:tblGrid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46" w:rsidRDefault="00EF7A46">
            <w:pPr>
              <w:ind w:right="253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Hlavní činnost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7A46" w:rsidRDefault="00EF7A46">
            <w:pPr>
              <w:ind w:right="253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Náklady celkem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1 927 020,46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z toho: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 mzdy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1 174 933,00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 ostatní osobní náklady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30 900,00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- pojistné, fond kulturních a </w:t>
            </w:r>
            <w:proofErr w:type="gramStart"/>
            <w:r>
              <w:rPr>
                <w:snapToGrid w:val="0"/>
                <w:color w:val="000000"/>
                <w:sz w:val="22"/>
              </w:rPr>
              <w:t>sociálních   potřeb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403 550,00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- náklady na učebnice, učeb. </w:t>
            </w:r>
            <w:proofErr w:type="gramStart"/>
            <w:r>
              <w:rPr>
                <w:snapToGrid w:val="0"/>
                <w:color w:val="000000"/>
                <w:sz w:val="22"/>
              </w:rPr>
              <w:t>pomůcky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a potřeby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21 229,06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 ostatní provozní náklady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center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 xml:space="preserve">         296 408,40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Výnosy celkem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1 953 262,16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v tom: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 dotace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1 920 607,00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 ostatní výnosy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32 655,16</w:t>
            </w: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rPr>
                <w:color w:val="C00000"/>
              </w:rPr>
            </w:pPr>
          </w:p>
        </w:tc>
      </w:tr>
      <w:tr w:rsidR="00EF7A46" w:rsidTr="00160B4C">
        <w:trPr>
          <w:trHeight w:val="340"/>
        </w:trPr>
        <w:tc>
          <w:tcPr>
            <w:tcW w:w="3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ind w:right="253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Hospodářský výsledek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26 241,70</w:t>
            </w:r>
          </w:p>
        </w:tc>
      </w:tr>
    </w:tbl>
    <w:p w:rsidR="00EF7A46" w:rsidRDefault="00EF7A46" w:rsidP="00EF7A46">
      <w:pPr>
        <w:pStyle w:val="Zkladntext"/>
      </w:pPr>
    </w:p>
    <w:p w:rsidR="00EF7A46" w:rsidRDefault="00EF7A46" w:rsidP="00EF7A46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Rozdělení hospodářského výsledku: příděl do rezervního fondu a do fondu odměn.</w:t>
      </w:r>
    </w:p>
    <w:p w:rsidR="00EF7A46" w:rsidRDefault="00EF7A46" w:rsidP="00EF7A46">
      <w:pPr>
        <w:jc w:val="right"/>
        <w:rPr>
          <w:rFonts w:ascii="Arial" w:hAnsi="Arial"/>
          <w:snapToGrid w:val="0"/>
          <w:color w:val="000000"/>
        </w:rPr>
      </w:pPr>
    </w:p>
    <w:p w:rsidR="00EF7A46" w:rsidRDefault="00EF7A46" w:rsidP="00EF7A46">
      <w:pPr>
        <w:jc w:val="right"/>
        <w:rPr>
          <w:rFonts w:ascii="Arial" w:hAnsi="Arial"/>
          <w:snapToGrid w:val="0"/>
          <w:color w:val="000000"/>
        </w:rPr>
      </w:pPr>
    </w:p>
    <w:p w:rsidR="00EF7A46" w:rsidRDefault="00EF7A46" w:rsidP="00EF7A46">
      <w:pPr>
        <w:jc w:val="right"/>
        <w:rPr>
          <w:rFonts w:ascii="Arial" w:hAnsi="Arial"/>
          <w:snapToGrid w:val="0"/>
          <w:color w:val="000000"/>
        </w:rPr>
      </w:pPr>
    </w:p>
    <w:p w:rsidR="00EF7A46" w:rsidRDefault="00EF7A46" w:rsidP="00EF7A46">
      <w:pPr>
        <w:jc w:val="right"/>
        <w:rPr>
          <w:rFonts w:ascii="Arial" w:hAnsi="Arial"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418"/>
        <w:gridCol w:w="1417"/>
        <w:gridCol w:w="1418"/>
      </w:tblGrid>
      <w:tr w:rsidR="00EF7A46" w:rsidTr="00EF7A46">
        <w:trPr>
          <w:trHeight w:val="211"/>
        </w:trPr>
        <w:tc>
          <w:tcPr>
            <w:tcW w:w="3432" w:type="dxa"/>
            <w:hideMark/>
          </w:tcPr>
          <w:p w:rsidR="00EF7A46" w:rsidRDefault="00160B4C">
            <w:pPr>
              <w:rPr>
                <w:b/>
                <w:snapToGrid w:val="0"/>
                <w:color w:val="000000"/>
                <w:sz w:val="22"/>
              </w:rPr>
            </w:pPr>
            <w:proofErr w:type="gramStart"/>
            <w:r>
              <w:rPr>
                <w:b/>
                <w:snapToGrid w:val="0"/>
                <w:color w:val="000000"/>
                <w:sz w:val="22"/>
              </w:rPr>
              <w:t>9.3</w:t>
            </w:r>
            <w:r w:rsidR="00EF7A46">
              <w:rPr>
                <w:b/>
                <w:snapToGrid w:val="0"/>
                <w:color w:val="000000"/>
                <w:sz w:val="22"/>
              </w:rPr>
              <w:t xml:space="preserve">    </w:t>
            </w:r>
            <w:r>
              <w:rPr>
                <w:b/>
                <w:snapToGrid w:val="0"/>
                <w:color w:val="000000"/>
                <w:sz w:val="22"/>
              </w:rPr>
              <w:t>Zúčtování</w:t>
            </w:r>
            <w:proofErr w:type="gramEnd"/>
            <w:r>
              <w:rPr>
                <w:b/>
                <w:snapToGrid w:val="0"/>
                <w:color w:val="000000"/>
                <w:sz w:val="22"/>
              </w:rPr>
              <w:t xml:space="preserve"> dotací za rok 2015</w:t>
            </w:r>
          </w:p>
        </w:tc>
        <w:tc>
          <w:tcPr>
            <w:tcW w:w="1418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</w:tr>
      <w:tr w:rsidR="00EF7A46" w:rsidTr="00EF7A46">
        <w:trPr>
          <w:cantSplit/>
          <w:trHeight w:val="180"/>
        </w:trPr>
        <w:tc>
          <w:tcPr>
            <w:tcW w:w="3432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</w:tr>
      <w:tr w:rsidR="00EF7A46" w:rsidTr="00EF7A46">
        <w:trPr>
          <w:cantSplit/>
          <w:trHeight w:val="4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Poskytnuto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Použito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Vratka dotace</w:t>
            </w: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Poskytnutá dotace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1 920 607,00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1 920 607,00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z toho: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 přímé výdaje: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1 612 000,00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1 612 000,00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a/ platy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1 165 928,00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1 165 928,00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b/ ostatní osobní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  <w:tr w:rsidR="00EF7A46" w:rsidTr="00EF7A46">
        <w:trPr>
          <w:cantSplit/>
          <w:trHeight w:val="4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c/ ostatní (pojistné + fond kulturních a sociálních potřeb + ONIV)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436 072,00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436 072,00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  <w:tr w:rsidR="00EF7A46" w:rsidTr="00EF7A46">
        <w:trPr>
          <w:trHeight w:val="4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2. další dotace 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 xml:space="preserve">      308 607,00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 xml:space="preserve">      308 607,00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</w:tbl>
    <w:p w:rsidR="00EF7A46" w:rsidRDefault="00EF7A46" w:rsidP="00EF7A46">
      <w:pPr>
        <w:jc w:val="right"/>
        <w:rPr>
          <w:rFonts w:ascii="Arial" w:hAnsi="Arial"/>
          <w:snapToGrid w:val="0"/>
          <w:color w:val="000000"/>
        </w:rPr>
      </w:pPr>
    </w:p>
    <w:p w:rsidR="00EF7A46" w:rsidRDefault="00EF7A46" w:rsidP="00EF7A46">
      <w:pPr>
        <w:pStyle w:val="Zkladntext"/>
        <w:rPr>
          <w:snapToGrid/>
        </w:rPr>
      </w:pPr>
      <w:r>
        <w:t>Přímé výdaje na vzdělávání čerpala organizace dotace ze státního rozpočtu prostřednictvím MŠMT, KÚ a z rozpočtu zřizovatele.</w:t>
      </w:r>
    </w:p>
    <w:p w:rsidR="00160B4C" w:rsidRDefault="00160B4C" w:rsidP="00EF7A46">
      <w:pPr>
        <w:pStyle w:val="Zkladntext"/>
      </w:pPr>
    </w:p>
    <w:p w:rsidR="00EF7A46" w:rsidRDefault="00EF7A46" w:rsidP="00EF7A46">
      <w:pPr>
        <w:pStyle w:val="Zkladntext"/>
      </w:pPr>
      <w:r>
        <w:t>Další dotace k pokrytí nepřímých výdajů využila organizace z následujících zdrojů:</w:t>
      </w:r>
    </w:p>
    <w:p w:rsidR="00EF7A46" w:rsidRDefault="00EF7A46" w:rsidP="00EF7A46">
      <w:pPr>
        <w:pStyle w:val="Zkladntext"/>
        <w:numPr>
          <w:ilvl w:val="0"/>
          <w:numId w:val="29"/>
        </w:numPr>
        <w:snapToGrid w:val="0"/>
        <w:rPr>
          <w:color w:val="000000"/>
        </w:rPr>
      </w:pPr>
      <w:r>
        <w:t>OÚ Brzkov: neinvestiční náklady provozu školy.</w:t>
      </w:r>
    </w:p>
    <w:p w:rsidR="00EF7A46" w:rsidRDefault="00EF7A46" w:rsidP="00160B4C">
      <w:pPr>
        <w:pStyle w:val="Zkladntext"/>
        <w:snapToGrid w:val="0"/>
        <w:rPr>
          <w:color w:val="000000"/>
        </w:rPr>
      </w:pPr>
    </w:p>
    <w:p w:rsidR="00EF7A46" w:rsidRPr="00160B4C" w:rsidRDefault="00EF7A46" w:rsidP="00EF7A46">
      <w:pPr>
        <w:pStyle w:val="Zkladntext"/>
        <w:rPr>
          <w:color w:val="C00000"/>
        </w:rPr>
      </w:pPr>
      <w:r w:rsidRPr="00160B4C">
        <w:rPr>
          <w:color w:val="C00000"/>
        </w:rPr>
        <w:t>Dotace na pokrytí neinvestičních výdajů ze stá</w:t>
      </w:r>
      <w:r w:rsidR="00160B4C" w:rsidRPr="00160B4C">
        <w:rPr>
          <w:color w:val="C00000"/>
        </w:rPr>
        <w:t xml:space="preserve">tního rozpočtu byla v roce 2015 </w:t>
      </w:r>
      <w:r w:rsidRPr="00160B4C">
        <w:rPr>
          <w:color w:val="C00000"/>
        </w:rPr>
        <w:t xml:space="preserve">vyčerpána na 100,0%.  </w:t>
      </w:r>
    </w:p>
    <w:p w:rsidR="00EF7A46" w:rsidRPr="00160B4C" w:rsidRDefault="00EF7A46" w:rsidP="00EF7A46">
      <w:pPr>
        <w:pStyle w:val="Zkladntext"/>
        <w:rPr>
          <w:color w:val="C00000"/>
        </w:rPr>
      </w:pPr>
      <w:r w:rsidRPr="00160B4C">
        <w:rPr>
          <w:color w:val="C00000"/>
        </w:rPr>
        <w:t xml:space="preserve">Finanční prostředky od zřizovatele byly využity na 99%, část prostředků na krytí </w:t>
      </w:r>
      <w:r w:rsidR="00160B4C" w:rsidRPr="00160B4C">
        <w:rPr>
          <w:color w:val="C00000"/>
        </w:rPr>
        <w:t>ztráty z hospodaření z roku 2014</w:t>
      </w:r>
      <w:r w:rsidRPr="00160B4C">
        <w:rPr>
          <w:color w:val="C00000"/>
        </w:rPr>
        <w:t>.</w:t>
      </w:r>
    </w:p>
    <w:p w:rsidR="00EF7A46" w:rsidRPr="00160B4C" w:rsidRDefault="00EF7A46" w:rsidP="00EF7A46">
      <w:pPr>
        <w:pStyle w:val="Zkladntext"/>
        <w:rPr>
          <w:color w:val="C00000"/>
        </w:rPr>
      </w:pPr>
      <w:r w:rsidRPr="00160B4C">
        <w:rPr>
          <w:color w:val="C00000"/>
        </w:rPr>
        <w:t>Dotace z ostatních zdrojů byly vyčerpány na 100%.</w:t>
      </w:r>
    </w:p>
    <w:p w:rsidR="00EF7A46" w:rsidRDefault="00EF7A46" w:rsidP="00EF7A46">
      <w:pPr>
        <w:pStyle w:val="Zkladntext"/>
      </w:pPr>
    </w:p>
    <w:p w:rsidR="00EF7A46" w:rsidRDefault="00EF7A46" w:rsidP="00EF7A46">
      <w:pPr>
        <w:jc w:val="right"/>
        <w:rPr>
          <w:rFonts w:ascii="Arial" w:hAnsi="Arial"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478"/>
        <w:gridCol w:w="1357"/>
        <w:gridCol w:w="1418"/>
        <w:gridCol w:w="1417"/>
      </w:tblGrid>
      <w:tr w:rsidR="00EF7A46" w:rsidTr="00EF7A46">
        <w:trPr>
          <w:trHeight w:val="211"/>
        </w:trPr>
        <w:tc>
          <w:tcPr>
            <w:tcW w:w="3432" w:type="dxa"/>
          </w:tcPr>
          <w:p w:rsidR="00EF7A46" w:rsidRDefault="00EF7A46" w:rsidP="00EF7A46">
            <w:pPr>
              <w:numPr>
                <w:ilvl w:val="1"/>
                <w:numId w:val="30"/>
              </w:num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Tvorba a užití peněžních fondů</w:t>
            </w:r>
          </w:p>
          <w:p w:rsidR="00EF7A46" w:rsidRDefault="00EF7A46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78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57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EF7A46" w:rsidRDefault="00EF7A46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F7A46" w:rsidRDefault="00EF7A46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EF7A46" w:rsidTr="00EF7A46">
        <w:trPr>
          <w:cantSplit/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Stav </w:t>
            </w:r>
          </w:p>
          <w:p w:rsidR="00EF7A46" w:rsidRDefault="00EF7A46" w:rsidP="00160B4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 1. 1. 201</w:t>
            </w:r>
            <w:r w:rsidR="00160B4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Tvorba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Použití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Stav </w:t>
            </w:r>
          </w:p>
          <w:p w:rsidR="00EF7A46" w:rsidRDefault="00EF7A46" w:rsidP="00160B4C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 31. 12. 201</w:t>
            </w:r>
            <w:r w:rsidR="00160B4C">
              <w:rPr>
                <w:snapToGrid w:val="0"/>
                <w:color w:val="000000"/>
                <w:sz w:val="22"/>
              </w:rPr>
              <w:t>5</w:t>
            </w:r>
          </w:p>
        </w:tc>
      </w:tr>
      <w:tr w:rsidR="00EF7A46" w:rsidTr="00EF7A46">
        <w:trPr>
          <w:cantSplit/>
          <w:trHeight w:val="281"/>
        </w:trPr>
        <w:tc>
          <w:tcPr>
            <w:tcW w:w="34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Kč</w:t>
            </w:r>
          </w:p>
        </w:tc>
      </w:tr>
      <w:tr w:rsidR="00EF7A46" w:rsidTr="00EF7A46">
        <w:trPr>
          <w:cantSplit/>
          <w:trHeight w:val="280"/>
        </w:trPr>
        <w:tc>
          <w:tcPr>
            <w:tcW w:w="3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Fond odměn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</w:t>
            </w:r>
          </w:p>
        </w:tc>
      </w:tr>
      <w:tr w:rsidR="00EF7A46" w:rsidTr="00EF7A46">
        <w:trPr>
          <w:trHeight w:val="28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Fond kulturních a sociálních potřeb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8 786,60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11 710,00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11 546,00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8 950,60</w:t>
            </w:r>
          </w:p>
        </w:tc>
      </w:tr>
      <w:tr w:rsidR="00EF7A46" w:rsidTr="00EF7A46">
        <w:trPr>
          <w:cantSplit/>
          <w:trHeight w:val="28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Rezervní fond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32 899,72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18 607,00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14 292,72</w:t>
            </w:r>
          </w:p>
        </w:tc>
      </w:tr>
      <w:tr w:rsidR="00EF7A46" w:rsidTr="00EF7A46">
        <w:trPr>
          <w:cantSplit/>
          <w:trHeight w:val="28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Investiční fond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0,00</w:t>
            </w:r>
          </w:p>
        </w:tc>
      </w:tr>
      <w:tr w:rsidR="00EF7A46" w:rsidTr="00EF7A46">
        <w:trPr>
          <w:cantSplit/>
          <w:trHeight w:val="280"/>
        </w:trPr>
        <w:tc>
          <w:tcPr>
            <w:tcW w:w="3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Default="00EF7A46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Celkem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41 686,32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11 659,00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44 500,90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46" w:rsidRPr="00160B4C" w:rsidRDefault="00EF7A46">
            <w:pPr>
              <w:jc w:val="right"/>
              <w:rPr>
                <w:snapToGrid w:val="0"/>
                <w:color w:val="C00000"/>
                <w:sz w:val="22"/>
              </w:rPr>
            </w:pPr>
            <w:r w:rsidRPr="00160B4C">
              <w:rPr>
                <w:snapToGrid w:val="0"/>
                <w:color w:val="C00000"/>
                <w:sz w:val="22"/>
              </w:rPr>
              <w:t>23 243,32</w:t>
            </w:r>
          </w:p>
        </w:tc>
      </w:tr>
    </w:tbl>
    <w:p w:rsidR="00EF7A46" w:rsidRDefault="00EF7A46" w:rsidP="00EF7A46">
      <w:pPr>
        <w:pStyle w:val="Zkladntext"/>
        <w:rPr>
          <w:snapToGrid/>
        </w:rPr>
      </w:pPr>
    </w:p>
    <w:p w:rsidR="00EF7A46" w:rsidRDefault="00EF7A46" w:rsidP="00EF7A46">
      <w:pPr>
        <w:rPr>
          <w:b/>
          <w:caps/>
          <w:snapToGrid w:val="0"/>
          <w:sz w:val="28"/>
        </w:rPr>
      </w:pPr>
    </w:p>
    <w:p w:rsidR="00EF7A46" w:rsidRDefault="00EF7A46" w:rsidP="00EF7A46">
      <w:pPr>
        <w:rPr>
          <w:b/>
          <w:caps/>
          <w:snapToGrid w:val="0"/>
          <w:sz w:val="28"/>
        </w:rPr>
      </w:pPr>
    </w:p>
    <w:p w:rsidR="00EF7A46" w:rsidRDefault="00EF7A46" w:rsidP="00EF7A46">
      <w:pPr>
        <w:rPr>
          <w:b/>
          <w:caps/>
          <w:snapToGrid w:val="0"/>
          <w:sz w:val="28"/>
        </w:rPr>
      </w:pPr>
    </w:p>
    <w:p w:rsidR="00EF7A46" w:rsidRDefault="00EF7A46" w:rsidP="00EF7A46">
      <w:pPr>
        <w:rPr>
          <w:b/>
          <w:caps/>
          <w:snapToGrid w:val="0"/>
          <w:sz w:val="28"/>
        </w:rPr>
      </w:pPr>
      <w:r>
        <w:rPr>
          <w:b/>
          <w:caps/>
          <w:snapToGrid w:val="0"/>
          <w:sz w:val="28"/>
        </w:rPr>
        <w:t>10.</w:t>
      </w:r>
      <w:r>
        <w:rPr>
          <w:b/>
          <w:caps/>
          <w:snapToGrid w:val="0"/>
          <w:sz w:val="28"/>
        </w:rPr>
        <w:tab/>
        <w:t xml:space="preserve">Poskytování informací podle zákona č. 106/1999 Sb., </w:t>
      </w:r>
    </w:p>
    <w:p w:rsidR="00EF7A46" w:rsidRDefault="00EF7A46" w:rsidP="00EF7A46">
      <w:pPr>
        <w:ind w:left="708"/>
        <w:rPr>
          <w:b/>
          <w:caps/>
          <w:snapToGrid w:val="0"/>
          <w:sz w:val="28"/>
        </w:rPr>
      </w:pPr>
      <w:r>
        <w:rPr>
          <w:b/>
          <w:caps/>
          <w:snapToGrid w:val="0"/>
          <w:sz w:val="28"/>
        </w:rPr>
        <w:t>o svobodném př</w:t>
      </w:r>
      <w:r w:rsidR="00BD0F51">
        <w:rPr>
          <w:b/>
          <w:caps/>
          <w:snapToGrid w:val="0"/>
          <w:sz w:val="28"/>
        </w:rPr>
        <w:t>ístupu k informacím, za rok 2015/2016</w:t>
      </w:r>
    </w:p>
    <w:p w:rsidR="00EF7A46" w:rsidRDefault="00EF7A46" w:rsidP="00EF7A46">
      <w:pPr>
        <w:rPr>
          <w:b/>
          <w:caps/>
          <w:snapToGrid w:val="0"/>
          <w:sz w:val="28"/>
        </w:rPr>
      </w:pPr>
    </w:p>
    <w:p w:rsidR="00EF7A46" w:rsidRDefault="00EF7A46" w:rsidP="00EF7A46">
      <w:pPr>
        <w:pStyle w:val="Zkladntext"/>
        <w:ind w:firstLine="708"/>
        <w:jc w:val="both"/>
        <w:rPr>
          <w:b/>
          <w:bCs/>
          <w:caps/>
          <w:snapToGrid/>
        </w:rPr>
      </w:pPr>
      <w:r>
        <w:rPr>
          <w:bCs/>
        </w:rPr>
        <w:t>Tato kapitola Výroční zprávy o činnosti Základní školy a mateřské školy Brzkov za školní rok 201</w:t>
      </w:r>
      <w:r w:rsidR="00BD0F51">
        <w:rPr>
          <w:bCs/>
        </w:rPr>
        <w:t xml:space="preserve">5/2016 </w:t>
      </w:r>
      <w:r>
        <w:rPr>
          <w:bCs/>
        </w:rPr>
        <w:t>je podobně jako předcházející kapitola zpracovávána v souladu s § 5 a § 18 zákona č. 106/1999 Sb. za období předch</w:t>
      </w:r>
      <w:r w:rsidR="00BD0F51">
        <w:rPr>
          <w:bCs/>
        </w:rPr>
        <w:t>ázejícího kalendářního roku 2015</w:t>
      </w:r>
      <w:r>
        <w:rPr>
          <w:bCs/>
        </w:rPr>
        <w:t>. Základní údaje jsou uvedeny v tabulce č. 11.</w:t>
      </w:r>
    </w:p>
    <w:p w:rsidR="00EF7A46" w:rsidRDefault="00EF7A46" w:rsidP="00EF7A46">
      <w:pPr>
        <w:rPr>
          <w:caps/>
          <w:sz w:val="22"/>
        </w:rPr>
      </w:pPr>
    </w:p>
    <w:p w:rsidR="00EF7A46" w:rsidRDefault="00EF7A46" w:rsidP="00BD0F51">
      <w:pPr>
        <w:pStyle w:val="Nadpis5"/>
        <w:rPr>
          <w:sz w:val="22"/>
        </w:rPr>
      </w:pPr>
      <w:r>
        <w:rPr>
          <w:b w:val="0"/>
          <w:caps w:val="0"/>
          <w:sz w:val="22"/>
        </w:rPr>
        <w:t xml:space="preserve">Tabulka č. 11: Údaje o </w:t>
      </w:r>
      <w:r w:rsidR="00BD0F51">
        <w:rPr>
          <w:b w:val="0"/>
          <w:caps w:val="0"/>
          <w:sz w:val="22"/>
        </w:rPr>
        <w:t>poskytování informací za rok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912"/>
      </w:tblGrid>
      <w:tr w:rsidR="00EF7A46" w:rsidTr="00EF7A46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rPr>
                <w:sz w:val="22"/>
              </w:rPr>
            </w:pPr>
            <w:r>
              <w:rPr>
                <w:sz w:val="22"/>
              </w:rPr>
              <w:t>Počet podaných žádostí o informace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7A46" w:rsidTr="00EF7A46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rPr>
                <w:sz w:val="22"/>
              </w:rPr>
            </w:pPr>
            <w:r>
              <w:rPr>
                <w:sz w:val="22"/>
              </w:rPr>
              <w:t>Počet podaných odvolání proti rozhodnutí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7A46" w:rsidTr="00EF7A46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rPr>
                <w:sz w:val="22"/>
              </w:rPr>
            </w:pPr>
            <w:r>
              <w:rPr>
                <w:sz w:val="22"/>
              </w:rPr>
              <w:t>Opis rozsudků soudu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7A46" w:rsidTr="00EF7A46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rPr>
                <w:sz w:val="22"/>
              </w:rPr>
            </w:pPr>
            <w:r>
              <w:rPr>
                <w:sz w:val="22"/>
              </w:rPr>
              <w:t>Výsledky řízení o sankcích za nedodržování tohoto zákona</w:t>
            </w:r>
            <w:r w:rsidR="00BD0F51">
              <w:rPr>
                <w:sz w:val="22"/>
              </w:rPr>
              <w:t xml:space="preserve"> (§ 16a)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7A46" w:rsidTr="00EF7A46">
        <w:trPr>
          <w:trHeight w:val="2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rPr>
                <w:sz w:val="22"/>
              </w:rPr>
            </w:pPr>
            <w:r>
              <w:rPr>
                <w:sz w:val="22"/>
              </w:rPr>
              <w:t>Další informace vztahující se k uplatňování zákona č.</w:t>
            </w:r>
            <w:r>
              <w:rPr>
                <w:bCs/>
                <w:sz w:val="22"/>
              </w:rPr>
              <w:t xml:space="preserve"> 106/1999 </w:t>
            </w:r>
            <w:proofErr w:type="spellStart"/>
            <w:r>
              <w:rPr>
                <w:bCs/>
                <w:sz w:val="22"/>
              </w:rPr>
              <w:t>Sb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6" w:rsidRDefault="00EF7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EF7A46" w:rsidRDefault="00EF7A46" w:rsidP="00EF7A46">
      <w:pPr>
        <w:rPr>
          <w:sz w:val="22"/>
        </w:rPr>
      </w:pPr>
    </w:p>
    <w:p w:rsidR="00EF7A46" w:rsidRDefault="00EF7A46" w:rsidP="00EF7A46">
      <w:pPr>
        <w:pStyle w:val="Zkladntext"/>
      </w:pPr>
    </w:p>
    <w:p w:rsidR="00EF7A46" w:rsidRDefault="00EF7A46" w:rsidP="00EF7A46">
      <w:pPr>
        <w:pStyle w:val="Zkladntext"/>
      </w:pPr>
    </w:p>
    <w:p w:rsidR="00EF7A46" w:rsidRDefault="00EF7A46" w:rsidP="00EF7A46">
      <w:pPr>
        <w:pStyle w:val="Zkladntext"/>
      </w:pPr>
    </w:p>
    <w:p w:rsidR="00EF7A46" w:rsidRDefault="00EF7A46" w:rsidP="00EF7A46">
      <w:pPr>
        <w:pStyle w:val="Zkladntext"/>
      </w:pPr>
    </w:p>
    <w:p w:rsidR="00EF7A46" w:rsidRDefault="00EF7A46" w:rsidP="00EF7A46">
      <w:pPr>
        <w:pStyle w:val="Zkladntext"/>
      </w:pPr>
      <w:r>
        <w:t>V Brzkově dne</w:t>
      </w:r>
      <w:r w:rsidR="00893E8E">
        <w:tab/>
      </w:r>
      <w:proofErr w:type="gramStart"/>
      <w:r w:rsidR="00893E8E">
        <w:t>30.10.2016</w:t>
      </w:r>
      <w:proofErr w:type="gramEnd"/>
      <w:r w:rsidR="00893E8E">
        <w:t xml:space="preserve"> </w:t>
      </w:r>
      <w:r>
        <w:t xml:space="preserve">                     </w:t>
      </w:r>
      <w:r>
        <w:tab/>
      </w:r>
      <w:r>
        <w:tab/>
        <w:t xml:space="preserve">    </w:t>
      </w:r>
      <w:r w:rsidR="00E4374A">
        <w:t xml:space="preserve">                   </w:t>
      </w:r>
      <w:r>
        <w:t xml:space="preserve">    Mgr</w:t>
      </w:r>
      <w:r w:rsidR="00893E8E">
        <w:t xml:space="preserve">., Bc. Miluše </w:t>
      </w:r>
      <w:proofErr w:type="spellStart"/>
      <w:r w:rsidR="00893E8E">
        <w:t>Hutyrová</w:t>
      </w:r>
      <w:proofErr w:type="spellEnd"/>
    </w:p>
    <w:p w:rsidR="00EF7A46" w:rsidRDefault="00EF7A46" w:rsidP="00EF7A4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</w:t>
      </w:r>
      <w:r w:rsidR="00893E8E">
        <w:t>ka</w:t>
      </w:r>
      <w:r>
        <w:t xml:space="preserve"> školy</w:t>
      </w:r>
    </w:p>
    <w:p w:rsidR="00856DB9" w:rsidRDefault="00856DB9">
      <w:pPr>
        <w:pStyle w:val="Zkladntext"/>
        <w:jc w:val="both"/>
      </w:pPr>
    </w:p>
    <w:p w:rsidR="00856DB9" w:rsidRDefault="00856DB9">
      <w:pPr>
        <w:pStyle w:val="Zkladntext"/>
        <w:jc w:val="both"/>
        <w:rPr>
          <w:snapToGrid/>
        </w:rPr>
      </w:pPr>
    </w:p>
    <w:p w:rsidR="00856DB9" w:rsidRDefault="00856DB9">
      <w:pPr>
        <w:pStyle w:val="Zkladntext"/>
        <w:jc w:val="both"/>
        <w:rPr>
          <w:snapToGrid/>
        </w:rPr>
      </w:pPr>
    </w:p>
    <w:p w:rsidR="00856DB9" w:rsidRDefault="00856DB9">
      <w:pPr>
        <w:pStyle w:val="Zkladntext"/>
        <w:rPr>
          <w:b/>
          <w:sz w:val="28"/>
        </w:rPr>
      </w:pPr>
    </w:p>
    <w:p w:rsidR="00F4734A" w:rsidRDefault="00F4734A">
      <w:pPr>
        <w:pStyle w:val="Zkladntext"/>
        <w:rPr>
          <w:b/>
          <w:sz w:val="28"/>
        </w:rPr>
      </w:pPr>
    </w:p>
    <w:p w:rsidR="00160B4C" w:rsidRDefault="00160B4C">
      <w:pPr>
        <w:pStyle w:val="Zkladntext"/>
        <w:rPr>
          <w:b/>
          <w:sz w:val="28"/>
        </w:rPr>
      </w:pPr>
      <w:r>
        <w:rPr>
          <w:b/>
          <w:sz w:val="28"/>
        </w:rPr>
        <w:t xml:space="preserve">Příloha </w:t>
      </w:r>
      <w:proofErr w:type="gramStart"/>
      <w:r>
        <w:rPr>
          <w:b/>
          <w:sz w:val="28"/>
        </w:rPr>
        <w:t>č. 1</w:t>
      </w:r>
      <w:r w:rsidR="00F4734A">
        <w:rPr>
          <w:b/>
          <w:sz w:val="28"/>
        </w:rPr>
        <w:t xml:space="preserve">   </w:t>
      </w:r>
      <w:r>
        <w:rPr>
          <w:b/>
          <w:sz w:val="28"/>
        </w:rPr>
        <w:t>Hodnocení</w:t>
      </w:r>
      <w:proofErr w:type="gramEnd"/>
      <w:r>
        <w:rPr>
          <w:b/>
          <w:sz w:val="28"/>
        </w:rPr>
        <w:t xml:space="preserve"> plánu práce ZŠ Brzkov</w:t>
      </w:r>
    </w:p>
    <w:p w:rsidR="00160B4C" w:rsidRDefault="00160B4C">
      <w:pPr>
        <w:pStyle w:val="Zkladntext"/>
        <w:rPr>
          <w:b/>
          <w:sz w:val="28"/>
        </w:rPr>
      </w:pPr>
    </w:p>
    <w:p w:rsidR="00F4734A" w:rsidRDefault="00F4734A" w:rsidP="00F4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Hodnocení plánu práce za 1. pololetí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>. r. 2015/2016</w:t>
      </w:r>
    </w:p>
    <w:p w:rsidR="00F4734A" w:rsidRDefault="00F4734A" w:rsidP="00F4734A">
      <w:pPr>
        <w:rPr>
          <w:b/>
          <w:sz w:val="28"/>
          <w:szCs w:val="28"/>
        </w:rPr>
      </w:pPr>
    </w:p>
    <w:p w:rsidR="00F4734A" w:rsidRDefault="00F4734A" w:rsidP="00F4734A">
      <w:pPr>
        <w:rPr>
          <w:b/>
          <w:sz w:val="28"/>
          <w:szCs w:val="28"/>
        </w:rPr>
      </w:pPr>
    </w:p>
    <w:p w:rsidR="00F4734A" w:rsidRDefault="00F4734A" w:rsidP="00F4734A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Září:</w:t>
      </w:r>
      <w:r>
        <w:rPr>
          <w:b/>
          <w:sz w:val="28"/>
          <w:szCs w:val="28"/>
        </w:rPr>
        <w:tab/>
      </w:r>
    </w:p>
    <w:p w:rsidR="00F4734A" w:rsidRDefault="00F4734A" w:rsidP="00F4734A">
      <w:pPr>
        <w:jc w:val="both"/>
      </w:pPr>
      <w:r>
        <w:t xml:space="preserve">Během hlavních prázdnin prošla budova školy velkými proměnami v 1. patře a v okolí školy (zahrada a venkovní učebna). Změny nastaly i v personálním obsazení. </w:t>
      </w:r>
    </w:p>
    <w:p w:rsidR="00F4734A" w:rsidRDefault="00F4734A" w:rsidP="00F4734A">
      <w:pPr>
        <w:jc w:val="both"/>
      </w:pPr>
      <w:proofErr w:type="gramStart"/>
      <w:r>
        <w:t>1.9. se</w:t>
      </w:r>
      <w:proofErr w:type="gramEnd"/>
      <w:r>
        <w:t xml:space="preserve"> konalo </w:t>
      </w:r>
      <w:r w:rsidRPr="00DF2A90">
        <w:rPr>
          <w:b/>
        </w:rPr>
        <w:t>slavnostní zahájení</w:t>
      </w:r>
      <w:r>
        <w:t xml:space="preserve"> školního roku v nově opravených prostorách školy. Žáky přivítaly upravené třídy s nově opravenými podlahami. Do 1. třídy nastoupil 1 žák -Tomáš Bořil. V pěti ročnících I. stupně jsme přivítali celkem 16 žáků.</w:t>
      </w:r>
    </w:p>
    <w:p w:rsidR="00F4734A" w:rsidRDefault="00F4734A" w:rsidP="00F4734A">
      <w:pPr>
        <w:jc w:val="both"/>
      </w:pPr>
    </w:p>
    <w:p w:rsidR="00F4734A" w:rsidRDefault="00F4734A" w:rsidP="00F4734A">
      <w:pPr>
        <w:jc w:val="both"/>
      </w:pPr>
      <w:r>
        <w:t xml:space="preserve">9. 9. se konala již druhá </w:t>
      </w:r>
      <w:r w:rsidRPr="00B61969">
        <w:rPr>
          <w:b/>
        </w:rPr>
        <w:t>třídní schůzk</w:t>
      </w:r>
      <w:r>
        <w:rPr>
          <w:b/>
        </w:rPr>
        <w:t>a</w:t>
      </w:r>
      <w:r>
        <w:t xml:space="preserve"> rodičů žáků, na které byly </w:t>
      </w:r>
      <w:proofErr w:type="gramStart"/>
      <w:r>
        <w:t>upřesněny  požadavky</w:t>
      </w:r>
      <w:proofErr w:type="gramEnd"/>
      <w:r>
        <w:t xml:space="preserve"> školy a rodičů oběma směry. První informační schůzka proběhla již v srpnu současně se Dnem otevřených dveří pro veřejnost.</w:t>
      </w:r>
    </w:p>
    <w:p w:rsidR="00F4734A" w:rsidRDefault="00F4734A" w:rsidP="00F4734A">
      <w:pPr>
        <w:jc w:val="both"/>
      </w:pPr>
      <w:r>
        <w:t xml:space="preserve">                 </w:t>
      </w:r>
    </w:p>
    <w:p w:rsidR="00F4734A" w:rsidRPr="00334F67" w:rsidRDefault="00F4734A" w:rsidP="00F4734A">
      <w:pPr>
        <w:jc w:val="both"/>
      </w:pPr>
      <w:r>
        <w:t xml:space="preserve">                         </w:t>
      </w:r>
    </w:p>
    <w:p w:rsidR="00F4734A" w:rsidRDefault="00F4734A" w:rsidP="00F4734A">
      <w:pPr>
        <w:jc w:val="both"/>
      </w:pPr>
      <w:r>
        <w:rPr>
          <w:b/>
          <w:sz w:val="28"/>
          <w:szCs w:val="28"/>
        </w:rPr>
        <w:t>Říjen</w:t>
      </w:r>
      <w:r w:rsidRPr="00587F23">
        <w:rPr>
          <w:b/>
          <w:sz w:val="28"/>
          <w:szCs w:val="28"/>
        </w:rPr>
        <w:t>:</w:t>
      </w:r>
      <w:r>
        <w:t xml:space="preserve">          </w:t>
      </w:r>
    </w:p>
    <w:p w:rsidR="00F4734A" w:rsidRDefault="00F4734A" w:rsidP="00F4734A">
      <w:pPr>
        <w:jc w:val="both"/>
      </w:pPr>
      <w:proofErr w:type="gramStart"/>
      <w:r>
        <w:t>7.10. žáci</w:t>
      </w:r>
      <w:proofErr w:type="gramEnd"/>
      <w:r>
        <w:t xml:space="preserve"> školy společně s dětmi z MŠ rozšířili své přírodovědné vědomosti v besedě s panem   Hořákem ze </w:t>
      </w:r>
      <w:r w:rsidRPr="00334F67">
        <w:rPr>
          <w:b/>
        </w:rPr>
        <w:t>záchranné stanice</w:t>
      </w:r>
      <w:r>
        <w:t>. Měli možnost zblízka si prohlédnout různé druhy živočichů.</w:t>
      </w:r>
    </w:p>
    <w:p w:rsidR="00F4734A" w:rsidRDefault="00F4734A" w:rsidP="00F4734A">
      <w:pPr>
        <w:jc w:val="both"/>
      </w:pPr>
    </w:p>
    <w:p w:rsidR="00F4734A" w:rsidRDefault="00F4734A" w:rsidP="00F4734A">
      <w:pPr>
        <w:jc w:val="both"/>
      </w:pPr>
      <w:r>
        <w:t>Na MD odešla paní učitelka Jitka Mrkosová a nastoupila paní učitelka Dagmar Jeřábková.</w:t>
      </w:r>
    </w:p>
    <w:p w:rsidR="00F4734A" w:rsidRDefault="00F4734A" w:rsidP="00F4734A">
      <w:pPr>
        <w:ind w:left="1416"/>
      </w:pPr>
    </w:p>
    <w:p w:rsidR="00F4734A" w:rsidRPr="009E337D" w:rsidRDefault="00F4734A" w:rsidP="00F4734A">
      <w:pPr>
        <w:ind w:left="1410"/>
      </w:pPr>
    </w:p>
    <w:p w:rsidR="00F4734A" w:rsidRDefault="00F4734A" w:rsidP="00F4734A">
      <w:pPr>
        <w:ind w:left="1410" w:hanging="1410"/>
      </w:pPr>
      <w:r>
        <w:rPr>
          <w:b/>
          <w:sz w:val="28"/>
          <w:szCs w:val="28"/>
        </w:rPr>
        <w:t>Listopad</w:t>
      </w:r>
      <w:r w:rsidRPr="005D26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 xml:space="preserve">   </w:t>
      </w:r>
    </w:p>
    <w:p w:rsidR="00F4734A" w:rsidRDefault="00F4734A" w:rsidP="00F4734A">
      <w:pPr>
        <w:jc w:val="both"/>
      </w:pPr>
      <w:proofErr w:type="gramStart"/>
      <w:r>
        <w:t>18.11. nás</w:t>
      </w:r>
      <w:proofErr w:type="gramEnd"/>
      <w:r>
        <w:t xml:space="preserve"> do školy přišli pobavit </w:t>
      </w:r>
      <w:r w:rsidRPr="00334F67">
        <w:rPr>
          <w:b/>
        </w:rPr>
        <w:t>drezurou zvířat</w:t>
      </w:r>
      <w:r>
        <w:t>, žonglováním a dalšími cirkusovými dovednostmi cirkusoví umělci.</w:t>
      </w:r>
    </w:p>
    <w:p w:rsidR="00F4734A" w:rsidRDefault="00F4734A" w:rsidP="00F4734A">
      <w:pPr>
        <w:jc w:val="both"/>
      </w:pPr>
    </w:p>
    <w:p w:rsidR="00F4734A" w:rsidRDefault="00F4734A" w:rsidP="00F4734A">
      <w:pPr>
        <w:jc w:val="both"/>
      </w:pPr>
      <w:proofErr w:type="gramStart"/>
      <w:r>
        <w:t>25.</w:t>
      </w:r>
      <w:r w:rsidRPr="00D642FF">
        <w:t>11.</w:t>
      </w:r>
      <w:r>
        <w:rPr>
          <w:b/>
          <w:sz w:val="28"/>
          <w:szCs w:val="28"/>
        </w:rPr>
        <w:t xml:space="preserve"> </w:t>
      </w:r>
      <w:r w:rsidRPr="009F3B78">
        <w:t>proběhla</w:t>
      </w:r>
      <w:proofErr w:type="gramEnd"/>
      <w:r w:rsidRPr="009F3B78">
        <w:t xml:space="preserve"> školní pěvecká soutěž</w:t>
      </w:r>
      <w:r>
        <w:t xml:space="preserve"> </w:t>
      </w:r>
      <w:r w:rsidRPr="00875A1D">
        <w:rPr>
          <w:b/>
        </w:rPr>
        <w:t>Slavíček</w:t>
      </w:r>
      <w:r>
        <w:t>. Děti se učí vystupovat nejen před svými spolužáky a kamarády, ale i samy si připravit své vystoupení.</w:t>
      </w:r>
    </w:p>
    <w:p w:rsidR="00F4734A" w:rsidRDefault="00F4734A" w:rsidP="00F4734A">
      <w:pPr>
        <w:ind w:left="1410" w:hanging="1410"/>
      </w:pPr>
    </w:p>
    <w:p w:rsidR="00F4734A" w:rsidRDefault="00F4734A" w:rsidP="00F4734A">
      <w:r>
        <w:t xml:space="preserve">Dětskými výtvarnými pracemi a vědomostním kvízem jsme se zapojili do 1. kola vědomostní soutěže </w:t>
      </w:r>
      <w:r w:rsidRPr="00334F67">
        <w:rPr>
          <w:b/>
        </w:rPr>
        <w:t>Region Tour</w:t>
      </w:r>
      <w:r>
        <w:t>. Do okresního kola jsme postoupili, ale pro potíže s dopravou jsme se ho nezúčastnili.</w:t>
      </w:r>
    </w:p>
    <w:p w:rsidR="00F4734A" w:rsidRDefault="00F4734A" w:rsidP="00F4734A">
      <w:pPr>
        <w:ind w:left="1440"/>
      </w:pPr>
    </w:p>
    <w:p w:rsidR="00F4734A" w:rsidRDefault="00F4734A" w:rsidP="00F4734A">
      <w:r>
        <w:rPr>
          <w:b/>
          <w:sz w:val="28"/>
          <w:szCs w:val="28"/>
        </w:rPr>
        <w:t xml:space="preserve">Prosinec:   </w:t>
      </w:r>
    </w:p>
    <w:p w:rsidR="00F4734A" w:rsidRDefault="00F4734A" w:rsidP="00F4734A">
      <w:proofErr w:type="gramStart"/>
      <w:r>
        <w:t>17.12</w:t>
      </w:r>
      <w:proofErr w:type="gramEnd"/>
      <w:r>
        <w:t xml:space="preserve">.  jsme pro děti připravili </w:t>
      </w:r>
      <w:r w:rsidRPr="00104046">
        <w:rPr>
          <w:b/>
        </w:rPr>
        <w:t>sportovní dopoledne</w:t>
      </w:r>
      <w:r>
        <w:t xml:space="preserve"> plné zábavy v centru Robinson v Jihlavě. Všechny finanční náklady převzal OÚ Brzkov, který tak dětem připravil nezapomenutelný vánoční dárek.</w:t>
      </w:r>
    </w:p>
    <w:p w:rsidR="00F4734A" w:rsidRDefault="00F4734A" w:rsidP="00F4734A">
      <w:pPr>
        <w:ind w:left="1440"/>
      </w:pPr>
      <w:r>
        <w:t xml:space="preserve">          </w:t>
      </w:r>
    </w:p>
    <w:p w:rsidR="00F4734A" w:rsidRDefault="00F4734A" w:rsidP="00F4734A">
      <w:r>
        <w:t xml:space="preserve">19. 12. si děti společně zazpívaly vánoční písně a koledy na </w:t>
      </w:r>
      <w:r w:rsidRPr="00104046">
        <w:rPr>
          <w:b/>
        </w:rPr>
        <w:t xml:space="preserve">vánoční besídce </w:t>
      </w:r>
      <w:r>
        <w:t xml:space="preserve">a vzájemně si předaly dárky. Děti v MŠ a ZŠ měly radost z dárků koupených z prostředků školy, obce a sponzora pana </w:t>
      </w:r>
      <w:proofErr w:type="spellStart"/>
      <w:r>
        <w:t>Fuita</w:t>
      </w:r>
      <w:proofErr w:type="spellEnd"/>
      <w:r>
        <w:t>.</w:t>
      </w:r>
    </w:p>
    <w:p w:rsidR="00F4734A" w:rsidRPr="00D86822" w:rsidRDefault="00F4734A" w:rsidP="00F4734A">
      <w:pPr>
        <w:tabs>
          <w:tab w:val="left" w:pos="1418"/>
        </w:tabs>
      </w:pPr>
    </w:p>
    <w:p w:rsidR="00F4734A" w:rsidRDefault="00F4734A" w:rsidP="00F4734A">
      <w:pPr>
        <w:tabs>
          <w:tab w:val="left" w:pos="1418"/>
        </w:tabs>
        <w:ind w:left="1410" w:hanging="1410"/>
        <w:rPr>
          <w:b/>
          <w:sz w:val="28"/>
          <w:szCs w:val="28"/>
        </w:rPr>
      </w:pPr>
    </w:p>
    <w:p w:rsidR="00F4734A" w:rsidRDefault="00F4734A" w:rsidP="00F4734A">
      <w:pPr>
        <w:tabs>
          <w:tab w:val="left" w:pos="1418"/>
        </w:tabs>
        <w:ind w:left="1410" w:hanging="1410"/>
      </w:pPr>
      <w:r>
        <w:rPr>
          <w:b/>
          <w:sz w:val="28"/>
          <w:szCs w:val="28"/>
        </w:rPr>
        <w:t>Leden:</w:t>
      </w:r>
      <w:r>
        <w:t xml:space="preserve">       </w:t>
      </w:r>
    </w:p>
    <w:p w:rsidR="00F4734A" w:rsidRPr="00DD2A65" w:rsidRDefault="00F4734A" w:rsidP="00F4734A">
      <w:pPr>
        <w:tabs>
          <w:tab w:val="left" w:pos="0"/>
        </w:tabs>
      </w:pPr>
      <w:r>
        <w:t xml:space="preserve">23. 1. probíhal </w:t>
      </w:r>
      <w:r w:rsidRPr="00875A1D">
        <w:rPr>
          <w:b/>
        </w:rPr>
        <w:t>zápis dětí</w:t>
      </w:r>
      <w:r>
        <w:t xml:space="preserve"> od 1. třídy. Ve výtvarné výchově a v pracovním vyučování vyrobily děti pro budoucí školáčky drobné dárečky. Zapsány byly 4 děti, další 2 odcházejí přímo do ZŠ Polná.</w:t>
      </w:r>
    </w:p>
    <w:p w:rsidR="00F4734A" w:rsidRDefault="00F4734A" w:rsidP="00F4734A">
      <w:pPr>
        <w:ind w:left="1410" w:firstLine="30"/>
      </w:pPr>
      <w:r>
        <w:t>.</w:t>
      </w:r>
    </w:p>
    <w:p w:rsidR="00F4734A" w:rsidRDefault="00F4734A" w:rsidP="00F4734A">
      <w:r>
        <w:t>Po celé 1. pololetí se ve škole průběžně sbírají staré elektrospotřebiče, baterie a mobily. Rovněž sbíráme hliník, pomerančovou kůru a PET víčka.</w:t>
      </w:r>
    </w:p>
    <w:p w:rsidR="00F4734A" w:rsidRDefault="00F4734A" w:rsidP="00F4734A"/>
    <w:p w:rsidR="00F4734A" w:rsidRDefault="00F4734A" w:rsidP="00F4734A">
      <w:r>
        <w:t>30. ledna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Zapsala: Miluše </w:t>
      </w:r>
      <w:proofErr w:type="spellStart"/>
      <w:r>
        <w:t>Hutyrová</w:t>
      </w:r>
      <w:proofErr w:type="spellEnd"/>
    </w:p>
    <w:p w:rsidR="00F4734A" w:rsidRDefault="00F4734A" w:rsidP="00F4734A">
      <w:r>
        <w:t>ZŠ Brzkov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Školní rok 2015/2016</w:t>
      </w:r>
    </w:p>
    <w:p w:rsidR="00F4734A" w:rsidRDefault="00F4734A" w:rsidP="00F4734A"/>
    <w:p w:rsidR="00F4734A" w:rsidRDefault="00F4734A" w:rsidP="00F4734A"/>
    <w:p w:rsidR="00F4734A" w:rsidRDefault="00F4734A" w:rsidP="00F4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Hodnocení plánu práce za 2. pololetí školního roku 2015/2016</w:t>
      </w:r>
    </w:p>
    <w:p w:rsidR="00F4734A" w:rsidRDefault="00F4734A" w:rsidP="00F4734A">
      <w:pPr>
        <w:rPr>
          <w:b/>
          <w:sz w:val="28"/>
          <w:szCs w:val="28"/>
        </w:rPr>
      </w:pPr>
    </w:p>
    <w:p w:rsidR="00F4734A" w:rsidRDefault="00F4734A" w:rsidP="00F4734A">
      <w:pPr>
        <w:rPr>
          <w:b/>
          <w:sz w:val="28"/>
          <w:szCs w:val="28"/>
        </w:rPr>
      </w:pPr>
    </w:p>
    <w:p w:rsidR="00F4734A" w:rsidRDefault="00F4734A" w:rsidP="00F4734A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Únor:</w:t>
      </w:r>
      <w:r>
        <w:rPr>
          <w:b/>
          <w:sz w:val="28"/>
          <w:szCs w:val="28"/>
        </w:rPr>
        <w:tab/>
      </w:r>
    </w:p>
    <w:p w:rsidR="00F4734A" w:rsidRDefault="00F4734A" w:rsidP="00F4734A">
      <w:pPr>
        <w:ind w:left="1410" w:hanging="1410"/>
      </w:pPr>
      <w:r>
        <w:t xml:space="preserve">Byl zahájen </w:t>
      </w:r>
      <w:r w:rsidRPr="00104046">
        <w:rPr>
          <w:b/>
        </w:rPr>
        <w:t>plavecký výcvik</w:t>
      </w:r>
      <w:r>
        <w:t xml:space="preserve"> žáků společně s dětmi z MŠ.</w:t>
      </w:r>
    </w:p>
    <w:p w:rsidR="00F4734A" w:rsidRDefault="00F4734A" w:rsidP="00F4734A"/>
    <w:p w:rsidR="00F4734A" w:rsidRPr="00CD75FD" w:rsidRDefault="00F4734A" w:rsidP="00F4734A">
      <w:proofErr w:type="gramStart"/>
      <w:r>
        <w:t>Zapojili</w:t>
      </w:r>
      <w:proofErr w:type="gramEnd"/>
      <w:r>
        <w:t xml:space="preserve"> jsme se do mezinárodní </w:t>
      </w:r>
      <w:r w:rsidRPr="00104046">
        <w:rPr>
          <w:b/>
        </w:rPr>
        <w:t>výtvarné soutěže Lidice 2016</w:t>
      </w:r>
      <w:r>
        <w:t xml:space="preserve"> na téma </w:t>
      </w:r>
      <w:proofErr w:type="gramStart"/>
      <w:r>
        <w:t>Těšíme</w:t>
      </w:r>
      <w:proofErr w:type="gramEnd"/>
      <w:r>
        <w:t xml:space="preserve"> se na školu.</w:t>
      </w:r>
    </w:p>
    <w:p w:rsidR="00F4734A" w:rsidRPr="009826A1" w:rsidRDefault="00F4734A" w:rsidP="00F4734A">
      <w:pPr>
        <w:ind w:left="1410" w:hanging="1410"/>
        <w:rPr>
          <w:b/>
          <w:sz w:val="22"/>
          <w:szCs w:val="22"/>
        </w:rPr>
      </w:pPr>
    </w:p>
    <w:p w:rsidR="00F4734A" w:rsidRDefault="00F4734A" w:rsidP="00F4734A">
      <w:r>
        <w:t xml:space="preserve">4. 2. proběhlo </w:t>
      </w:r>
      <w:r w:rsidRPr="005C7586">
        <w:rPr>
          <w:b/>
        </w:rPr>
        <w:t xml:space="preserve">školní kolo recitační </w:t>
      </w:r>
      <w:proofErr w:type="gramStart"/>
      <w:r w:rsidRPr="005C7586">
        <w:rPr>
          <w:b/>
        </w:rPr>
        <w:t>soutěže</w:t>
      </w:r>
      <w:r>
        <w:t xml:space="preserve"> 1.- 5. tříd</w:t>
      </w:r>
      <w:proofErr w:type="gramEnd"/>
      <w:r>
        <w:t>. Výherci z každé kategorie postoupili do okresního kola v Jihlavě.</w:t>
      </w:r>
    </w:p>
    <w:p w:rsidR="00F4734A" w:rsidRDefault="00F4734A" w:rsidP="00F4734A"/>
    <w:p w:rsidR="00F4734A" w:rsidRPr="005C1B3D" w:rsidRDefault="00F4734A" w:rsidP="00F4734A"/>
    <w:p w:rsidR="00F4734A" w:rsidRDefault="00F4734A" w:rsidP="00F4734A">
      <w:pPr>
        <w:ind w:left="1410" w:hanging="1410"/>
      </w:pPr>
      <w:r>
        <w:rPr>
          <w:b/>
          <w:sz w:val="28"/>
          <w:szCs w:val="28"/>
        </w:rPr>
        <w:t>Březen:</w:t>
      </w:r>
      <w:r>
        <w:t xml:space="preserve">       </w:t>
      </w:r>
    </w:p>
    <w:p w:rsidR="00F4734A" w:rsidRDefault="00F4734A" w:rsidP="00F4734A">
      <w:r>
        <w:t xml:space="preserve">3. 3. v Jihlavě proběhlo </w:t>
      </w:r>
      <w:r w:rsidRPr="00043AC9">
        <w:rPr>
          <w:b/>
        </w:rPr>
        <w:t>okresní kolo recitační soutěže</w:t>
      </w:r>
      <w:r>
        <w:t>. Žákyně Adéla Bořilová získala 1. místo v krajském kole v Jihlavě.</w:t>
      </w:r>
    </w:p>
    <w:p w:rsidR="00F4734A" w:rsidRDefault="00F4734A" w:rsidP="00F4734A">
      <w:pPr>
        <w:ind w:left="1440"/>
      </w:pPr>
    </w:p>
    <w:p w:rsidR="00F4734A" w:rsidRDefault="00F4734A" w:rsidP="00F4734A">
      <w:r>
        <w:t xml:space="preserve">15. 3  proběhlo školní kolo  výtvarné soutěže </w:t>
      </w:r>
      <w:r w:rsidRPr="00E35347">
        <w:rPr>
          <w:b/>
        </w:rPr>
        <w:t>Požární ochrana očima dětí</w:t>
      </w:r>
    </w:p>
    <w:p w:rsidR="00F4734A" w:rsidRDefault="00F4734A" w:rsidP="00F4734A">
      <w:pPr>
        <w:ind w:left="1440"/>
      </w:pPr>
    </w:p>
    <w:p w:rsidR="00F4734A" w:rsidRDefault="00F4734A" w:rsidP="00F4734A">
      <w:r>
        <w:t xml:space="preserve">27. 3. v rámci oslav Dne učitelů měli žáci </w:t>
      </w:r>
      <w:r w:rsidRPr="003C5020">
        <w:rPr>
          <w:b/>
        </w:rPr>
        <w:t>Den naruby</w:t>
      </w:r>
      <w:r>
        <w:t xml:space="preserve">, kdy si děti připravily různé aktivity. Akce se moc líbila. </w:t>
      </w:r>
    </w:p>
    <w:p w:rsidR="00F4734A" w:rsidRDefault="00F4734A" w:rsidP="00F4734A">
      <w:pPr>
        <w:ind w:left="1410" w:hanging="1410"/>
      </w:pPr>
      <w:r>
        <w:tab/>
      </w:r>
    </w:p>
    <w:p w:rsidR="00F4734A" w:rsidRDefault="00F4734A" w:rsidP="00F4734A">
      <w:r>
        <w:t xml:space="preserve">Jednotlivé ročníky se zapojily do matematické soutěže </w:t>
      </w:r>
      <w:r w:rsidRPr="00DF2437">
        <w:rPr>
          <w:b/>
        </w:rPr>
        <w:t>Klokan</w:t>
      </w:r>
      <w:r>
        <w:t xml:space="preserve"> a </w:t>
      </w:r>
      <w:r w:rsidRPr="00DF2437">
        <w:rPr>
          <w:b/>
        </w:rPr>
        <w:t>Cvrček</w:t>
      </w:r>
      <w:r>
        <w:t xml:space="preserve">. </w:t>
      </w:r>
    </w:p>
    <w:p w:rsidR="00F4734A" w:rsidRDefault="00F4734A" w:rsidP="00F4734A"/>
    <w:p w:rsidR="00F4734A" w:rsidRDefault="00F4734A" w:rsidP="00F4734A"/>
    <w:p w:rsidR="00F4734A" w:rsidRDefault="00F4734A" w:rsidP="00F4734A">
      <w:pPr>
        <w:ind w:left="1410" w:hanging="1410"/>
      </w:pPr>
      <w:r>
        <w:rPr>
          <w:b/>
          <w:sz w:val="28"/>
          <w:szCs w:val="28"/>
        </w:rPr>
        <w:t>Duben:</w:t>
      </w:r>
      <w:r>
        <w:tab/>
      </w:r>
    </w:p>
    <w:p w:rsidR="00F4734A" w:rsidRDefault="00F4734A" w:rsidP="00F4734A">
      <w:r w:rsidRPr="00104046">
        <w:rPr>
          <w:b/>
        </w:rPr>
        <w:t>Výstavky s velikonoční tematikou</w:t>
      </w:r>
      <w:r>
        <w:t xml:space="preserve"> proběhly v rámci tříd a výrobky si děti odnesly domů na výzdobu svých domovů.</w:t>
      </w:r>
    </w:p>
    <w:p w:rsidR="00F4734A" w:rsidRDefault="00F4734A" w:rsidP="00F4734A">
      <w:pPr>
        <w:ind w:left="1410" w:hanging="1410"/>
      </w:pPr>
    </w:p>
    <w:p w:rsidR="00F4734A" w:rsidRDefault="00F4734A" w:rsidP="00F4734A">
      <w:pPr>
        <w:ind w:left="1410" w:hanging="1410"/>
      </w:pPr>
      <w:proofErr w:type="gramStart"/>
      <w:r>
        <w:t>5.4. jsme</w:t>
      </w:r>
      <w:proofErr w:type="gramEnd"/>
      <w:r>
        <w:t xml:space="preserve"> vyrazili na </w:t>
      </w:r>
      <w:r w:rsidRPr="00104046">
        <w:rPr>
          <w:b/>
        </w:rPr>
        <w:t>Nezbedné pohádky</w:t>
      </w:r>
      <w:r>
        <w:t xml:space="preserve"> v KD Přibyslav</w:t>
      </w:r>
    </w:p>
    <w:p w:rsidR="00F4734A" w:rsidRDefault="00F4734A" w:rsidP="00F4734A">
      <w:pPr>
        <w:ind w:left="1410" w:hanging="1410"/>
      </w:pPr>
    </w:p>
    <w:p w:rsidR="00F4734A" w:rsidRDefault="00F4734A" w:rsidP="00F4734A">
      <w:r>
        <w:t xml:space="preserve">14. 4. Jsme se připojili k ZŠ Polná a  zazpívali jsme si se skupinou </w:t>
      </w:r>
      <w:proofErr w:type="spellStart"/>
      <w:r w:rsidRPr="009C0210">
        <w:rPr>
          <w:b/>
        </w:rPr>
        <w:t>Marbo</w:t>
      </w:r>
      <w:proofErr w:type="spellEnd"/>
      <w:r>
        <w:t xml:space="preserve"> na výchovném koncertě. Tato akce je učiteli kladně hodnocena</w:t>
      </w:r>
      <w:r w:rsidRPr="00DC3BEF">
        <w:t xml:space="preserve"> a</w:t>
      </w:r>
      <w:r>
        <w:rPr>
          <w:b/>
        </w:rPr>
        <w:t xml:space="preserve"> </w:t>
      </w:r>
      <w:r w:rsidRPr="00DC3BEF">
        <w:t>dětmi velmi oblíbena</w:t>
      </w:r>
      <w:r>
        <w:t xml:space="preserve">. </w:t>
      </w:r>
    </w:p>
    <w:p w:rsidR="00F4734A" w:rsidRDefault="00F4734A" w:rsidP="00F4734A"/>
    <w:p w:rsidR="00F4734A" w:rsidRDefault="00F4734A" w:rsidP="00F4734A">
      <w:r>
        <w:t xml:space="preserve">22. 4. psaly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5. ročníky v hodinách matematiky třídní kolo</w:t>
      </w:r>
      <w:r w:rsidRPr="003344BB">
        <w:rPr>
          <w:b/>
        </w:rPr>
        <w:t xml:space="preserve"> matematické</w:t>
      </w:r>
      <w:r>
        <w:t xml:space="preserve"> </w:t>
      </w:r>
      <w:proofErr w:type="spellStart"/>
      <w:r w:rsidRPr="003344BB">
        <w:rPr>
          <w:b/>
        </w:rPr>
        <w:t>miniolympiády</w:t>
      </w:r>
      <w:proofErr w:type="spellEnd"/>
      <w:r>
        <w:t xml:space="preserve">. </w:t>
      </w:r>
    </w:p>
    <w:p w:rsidR="00F4734A" w:rsidRDefault="00F4734A" w:rsidP="00F4734A">
      <w:pPr>
        <w:ind w:left="1410"/>
      </w:pPr>
    </w:p>
    <w:p w:rsidR="00F4734A" w:rsidRPr="00B43502" w:rsidRDefault="00F4734A" w:rsidP="00F4734A"/>
    <w:p w:rsidR="00F4734A" w:rsidRDefault="00F4734A" w:rsidP="00F4734A">
      <w:pPr>
        <w:ind w:left="1410" w:hanging="1410"/>
      </w:pPr>
      <w:r>
        <w:rPr>
          <w:b/>
          <w:sz w:val="28"/>
          <w:szCs w:val="28"/>
        </w:rPr>
        <w:t>Květen</w:t>
      </w:r>
      <w:r w:rsidRPr="00490781">
        <w:rPr>
          <w:b/>
          <w:sz w:val="28"/>
          <w:szCs w:val="28"/>
        </w:rPr>
        <w:t>:</w:t>
      </w:r>
    </w:p>
    <w:p w:rsidR="00F4734A" w:rsidRDefault="00F4734A" w:rsidP="00F4734A">
      <w:r>
        <w:t xml:space="preserve">5. 5. proběhla praktická část </w:t>
      </w:r>
      <w:r w:rsidRPr="003C5020">
        <w:rPr>
          <w:b/>
        </w:rPr>
        <w:t>Ochrana člověka za mimořádných událostí</w:t>
      </w:r>
      <w:r>
        <w:t>.</w:t>
      </w:r>
    </w:p>
    <w:p w:rsidR="00F4734A" w:rsidRDefault="00F4734A" w:rsidP="00F4734A"/>
    <w:p w:rsidR="00F4734A" w:rsidRDefault="00F4734A" w:rsidP="00F4734A">
      <w:proofErr w:type="gramStart"/>
      <w:r>
        <w:t>11.5. žáci</w:t>
      </w:r>
      <w:proofErr w:type="gramEnd"/>
      <w:r>
        <w:t xml:space="preserve"> 1. a 2. třídy spolu s dětmi z MŠ vyrazili na </w:t>
      </w:r>
      <w:r w:rsidRPr="007F4191">
        <w:rPr>
          <w:b/>
        </w:rPr>
        <w:t>školní výlet</w:t>
      </w:r>
      <w:r>
        <w:t xml:space="preserve"> do Licibořic za zvířátky</w:t>
      </w:r>
    </w:p>
    <w:p w:rsidR="00F4734A" w:rsidRDefault="00F4734A" w:rsidP="00F4734A"/>
    <w:p w:rsidR="00F4734A" w:rsidRDefault="00F4734A" w:rsidP="00F4734A">
      <w:proofErr w:type="gramStart"/>
      <w:r>
        <w:t>Proběhl</w:t>
      </w:r>
      <w:proofErr w:type="gramEnd"/>
      <w:r>
        <w:t xml:space="preserve"> zápis dětí do MŠ-zapsány </w:t>
      </w:r>
      <w:proofErr w:type="gramStart"/>
      <w:r>
        <w:t>byly</w:t>
      </w:r>
      <w:proofErr w:type="gramEnd"/>
      <w:r>
        <w:t xml:space="preserve"> 4 děti.</w:t>
      </w:r>
    </w:p>
    <w:p w:rsidR="00F4734A" w:rsidRDefault="00F4734A" w:rsidP="00F4734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734A" w:rsidRDefault="00F4734A" w:rsidP="00F4734A">
      <w:pPr>
        <w:ind w:left="1410" w:hanging="1410"/>
      </w:pPr>
      <w:r>
        <w:rPr>
          <w:b/>
          <w:sz w:val="28"/>
          <w:szCs w:val="28"/>
        </w:rPr>
        <w:tab/>
      </w:r>
      <w:r>
        <w:t xml:space="preserve">                       </w:t>
      </w:r>
    </w:p>
    <w:p w:rsidR="00F4734A" w:rsidRDefault="00F4734A" w:rsidP="00F4734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Červen:      </w:t>
      </w:r>
    </w:p>
    <w:p w:rsidR="00F4734A" w:rsidRDefault="00F4734A" w:rsidP="00F4734A">
      <w:r>
        <w:t>1</w:t>
      </w:r>
      <w:r w:rsidRPr="00B17B90">
        <w:t xml:space="preserve">. 6. </w:t>
      </w:r>
      <w:r>
        <w:t xml:space="preserve">děti oslavily svůj svátek brannou hrou v přírodě </w:t>
      </w:r>
      <w:r w:rsidRPr="007F4191">
        <w:rPr>
          <w:b/>
        </w:rPr>
        <w:t>Cesta za pokladem</w:t>
      </w:r>
      <w:r>
        <w:t>.</w:t>
      </w:r>
    </w:p>
    <w:p w:rsidR="00F4734A" w:rsidRDefault="00F4734A" w:rsidP="00F4734A">
      <w:pPr>
        <w:ind w:left="1440" w:hanging="1440"/>
        <w:rPr>
          <w:b/>
          <w:sz w:val="28"/>
          <w:szCs w:val="28"/>
        </w:rPr>
      </w:pPr>
    </w:p>
    <w:p w:rsidR="00F4734A" w:rsidRPr="007F4191" w:rsidRDefault="00F4734A" w:rsidP="00F4734A">
      <w:proofErr w:type="gramStart"/>
      <w:r>
        <w:t>14.6. navštívily</w:t>
      </w:r>
      <w:proofErr w:type="gramEnd"/>
      <w:r>
        <w:t xml:space="preserve"> děti 3.-5.ročníku naše hlavní město </w:t>
      </w:r>
      <w:r w:rsidRPr="007F4191">
        <w:rPr>
          <w:b/>
        </w:rPr>
        <w:t>Prahu</w:t>
      </w:r>
      <w:r>
        <w:t>, výlet proběhl za nádherného počasí ke spokojenosti všech účastníků.</w:t>
      </w:r>
    </w:p>
    <w:p w:rsidR="00F4734A" w:rsidRDefault="00F4734A" w:rsidP="00F4734A"/>
    <w:p w:rsidR="00F4734A" w:rsidRPr="007F4191" w:rsidRDefault="00F4734A" w:rsidP="00F4734A">
      <w:pPr>
        <w:ind w:left="1410" w:hanging="1410"/>
      </w:pPr>
      <w:proofErr w:type="gramStart"/>
      <w:r w:rsidRPr="007F4191">
        <w:t>21.6.</w:t>
      </w:r>
      <w:r>
        <w:t xml:space="preserve"> jsme</w:t>
      </w:r>
      <w:proofErr w:type="gramEnd"/>
      <w:r>
        <w:t xml:space="preserve"> si užili </w:t>
      </w:r>
      <w:r w:rsidRPr="00B31532">
        <w:rPr>
          <w:b/>
        </w:rPr>
        <w:t>výchovný koncert o Bedřichu Smetanovi</w:t>
      </w:r>
    </w:p>
    <w:p w:rsidR="00F4734A" w:rsidRDefault="00F4734A" w:rsidP="00F4734A">
      <w:pPr>
        <w:ind w:left="1410" w:firstLine="30"/>
      </w:pPr>
    </w:p>
    <w:p w:rsidR="00550EBB" w:rsidRDefault="00F4734A" w:rsidP="00550EBB">
      <w:pPr>
        <w:ind w:firstLine="1440"/>
      </w:pPr>
      <w:r>
        <w:t xml:space="preserve">                    </w:t>
      </w:r>
    </w:p>
    <w:p w:rsidR="00F4734A" w:rsidRPr="00550EBB" w:rsidRDefault="00F4734A" w:rsidP="00550EBB">
      <w:pPr>
        <w:ind w:firstLine="1440"/>
      </w:pPr>
      <w:bookmarkStart w:id="0" w:name="_GoBack"/>
      <w:bookmarkEnd w:id="0"/>
      <w:r>
        <w:rPr>
          <w:b/>
          <w:sz w:val="28"/>
          <w:szCs w:val="28"/>
        </w:rPr>
        <w:t>Vlastní zhodnocení práce – MS 1. Stupeň</w:t>
      </w:r>
    </w:p>
    <w:p w:rsidR="00F4734A" w:rsidRPr="00B31532" w:rsidRDefault="00F4734A" w:rsidP="00F4734A">
      <w:pPr>
        <w:ind w:firstLine="1440"/>
      </w:pPr>
    </w:p>
    <w:p w:rsidR="00F4734A" w:rsidRDefault="00F4734A" w:rsidP="00F4734A">
      <w:pPr>
        <w:jc w:val="both"/>
        <w:rPr>
          <w:b/>
          <w:sz w:val="28"/>
          <w:szCs w:val="28"/>
        </w:rPr>
      </w:pPr>
    </w:p>
    <w:p w:rsidR="00F4734A" w:rsidRPr="009C1B0D" w:rsidRDefault="00F4734A" w:rsidP="00F4734A">
      <w:pPr>
        <w:spacing w:line="276" w:lineRule="auto"/>
        <w:ind w:firstLine="705"/>
        <w:jc w:val="both"/>
        <w:rPr>
          <w:sz w:val="23"/>
          <w:szCs w:val="23"/>
        </w:rPr>
      </w:pPr>
      <w:r w:rsidRPr="009C1B0D">
        <w:rPr>
          <w:sz w:val="23"/>
          <w:szCs w:val="23"/>
        </w:rPr>
        <w:t>Ve školním roce 2014/2015 byl pro žáky I. stupně připraven kvalitní celoroční plán, který zahrnoval akce z různých oblastí výchovných a vzdělávacích tak, aby plně uspokojoval zájmy dětí. V průběhu roku byly doplněny do plánu i další akce dle aktuální nabídky.</w:t>
      </w:r>
    </w:p>
    <w:p w:rsidR="00F4734A" w:rsidRPr="009C1B0D" w:rsidRDefault="00F4734A" w:rsidP="00F4734A">
      <w:pPr>
        <w:spacing w:line="276" w:lineRule="auto"/>
        <w:ind w:firstLine="705"/>
        <w:jc w:val="both"/>
        <w:rPr>
          <w:sz w:val="23"/>
          <w:szCs w:val="23"/>
        </w:rPr>
      </w:pPr>
      <w:r w:rsidRPr="009C1B0D">
        <w:rPr>
          <w:sz w:val="23"/>
          <w:szCs w:val="23"/>
        </w:rPr>
        <w:t xml:space="preserve">Nedílnou součástí výuky je i péče o žáky se SVUP. </w:t>
      </w:r>
    </w:p>
    <w:p w:rsidR="00F4734A" w:rsidRPr="009C1B0D" w:rsidRDefault="00F4734A" w:rsidP="00F4734A">
      <w:pPr>
        <w:spacing w:line="276" w:lineRule="auto"/>
        <w:ind w:firstLine="720"/>
        <w:jc w:val="both"/>
        <w:rPr>
          <w:sz w:val="23"/>
          <w:szCs w:val="23"/>
        </w:rPr>
      </w:pPr>
      <w:r w:rsidRPr="009C1B0D">
        <w:rPr>
          <w:sz w:val="23"/>
          <w:szCs w:val="23"/>
        </w:rPr>
        <w:t xml:space="preserve">Letošní školní rok proběhly na prvním stupni projekty. Jednalo se o projekty celorepublikové, celoškolní i třídní. </w:t>
      </w:r>
    </w:p>
    <w:p w:rsidR="00F4734A" w:rsidRPr="009C1B0D" w:rsidRDefault="00F4734A" w:rsidP="00F4734A">
      <w:pPr>
        <w:spacing w:line="276" w:lineRule="auto"/>
        <w:ind w:firstLine="720"/>
        <w:jc w:val="both"/>
        <w:rPr>
          <w:sz w:val="23"/>
          <w:szCs w:val="23"/>
        </w:rPr>
      </w:pPr>
      <w:r w:rsidRPr="009C1B0D">
        <w:rPr>
          <w:sz w:val="23"/>
          <w:szCs w:val="23"/>
        </w:rPr>
        <w:t xml:space="preserve">Stále pracujeme na zkvalitnění výuky matematiky, a proto připravujeme pro žáky </w:t>
      </w:r>
      <w:smartTag w:uri="urn:schemas-microsoft-com:office:smarttags" w:element="metricconverter">
        <w:smartTagPr>
          <w:attr w:name="ProductID" w:val="4. A"/>
        </w:smartTagPr>
        <w:r w:rsidRPr="009C1B0D">
          <w:rPr>
            <w:sz w:val="23"/>
            <w:szCs w:val="23"/>
          </w:rPr>
          <w:t>4. a</w:t>
        </w:r>
      </w:smartTag>
      <w:r w:rsidRPr="009C1B0D">
        <w:rPr>
          <w:sz w:val="23"/>
          <w:szCs w:val="23"/>
        </w:rPr>
        <w:t xml:space="preserve"> 5. tříd </w:t>
      </w:r>
      <w:proofErr w:type="spellStart"/>
      <w:r w:rsidRPr="009C1B0D">
        <w:rPr>
          <w:sz w:val="23"/>
          <w:szCs w:val="23"/>
        </w:rPr>
        <w:t>Miniolympiádu</w:t>
      </w:r>
      <w:proofErr w:type="spellEnd"/>
      <w:r w:rsidRPr="009C1B0D">
        <w:rPr>
          <w:sz w:val="23"/>
          <w:szCs w:val="23"/>
        </w:rPr>
        <w:t xml:space="preserve"> z matematiky. Mimo této vlastní akce jsme se účastnili celostátního testu Klokan, Cvrček pro 2.</w:t>
      </w:r>
      <w:r>
        <w:rPr>
          <w:sz w:val="23"/>
          <w:szCs w:val="23"/>
        </w:rPr>
        <w:t xml:space="preserve"> </w:t>
      </w:r>
      <w:r w:rsidRPr="009C1B0D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9C1B0D">
        <w:rPr>
          <w:sz w:val="23"/>
          <w:szCs w:val="23"/>
        </w:rPr>
        <w:t xml:space="preserve">4. ročníky. </w:t>
      </w:r>
    </w:p>
    <w:p w:rsidR="00F4734A" w:rsidRPr="009C1B0D" w:rsidRDefault="00F4734A" w:rsidP="00F4734A">
      <w:pPr>
        <w:spacing w:line="276" w:lineRule="auto"/>
        <w:ind w:firstLine="708"/>
        <w:jc w:val="both"/>
        <w:rPr>
          <w:sz w:val="23"/>
          <w:szCs w:val="23"/>
        </w:rPr>
      </w:pPr>
      <w:r w:rsidRPr="009C1B0D">
        <w:rPr>
          <w:sz w:val="23"/>
          <w:szCs w:val="23"/>
        </w:rPr>
        <w:t xml:space="preserve">Pracujeme na prohloubení čtenářské gramotnosti. Naši školní knihovnu jsme vybavili dalšími dětskými knihami a encyklopediemi. Tradičně na škole proběhlo školní kolo recitační soutěže a pěvecké soutěže. </w:t>
      </w:r>
    </w:p>
    <w:p w:rsidR="00F4734A" w:rsidRPr="009C1B0D" w:rsidRDefault="00F4734A" w:rsidP="00F4734A">
      <w:pPr>
        <w:spacing w:line="276" w:lineRule="auto"/>
        <w:ind w:firstLine="709"/>
        <w:jc w:val="both"/>
        <w:rPr>
          <w:sz w:val="23"/>
          <w:szCs w:val="23"/>
        </w:rPr>
      </w:pPr>
      <w:r w:rsidRPr="009C1B0D">
        <w:rPr>
          <w:sz w:val="23"/>
          <w:szCs w:val="23"/>
        </w:rPr>
        <w:t>Během celého roku sbíráme starý papír, hliník, mobily, baterie,</w:t>
      </w:r>
      <w:r>
        <w:rPr>
          <w:sz w:val="23"/>
          <w:szCs w:val="23"/>
        </w:rPr>
        <w:t xml:space="preserve"> drobný</w:t>
      </w:r>
      <w:r w:rsidRPr="009C1B0D">
        <w:rPr>
          <w:sz w:val="23"/>
          <w:szCs w:val="23"/>
        </w:rPr>
        <w:t xml:space="preserve"> elektroodpad. Soutěžíme i ve sběru pomerančové kůry. Snažíme se spolu s žáky pěstovat ve školní budově zelené rostliny a učíme je o ně pravidelně pečovat.</w:t>
      </w:r>
    </w:p>
    <w:p w:rsidR="00F4734A" w:rsidRPr="009C1B0D" w:rsidRDefault="00F4734A" w:rsidP="00F4734A">
      <w:pPr>
        <w:spacing w:line="276" w:lineRule="auto"/>
        <w:ind w:firstLine="709"/>
        <w:jc w:val="both"/>
        <w:rPr>
          <w:sz w:val="23"/>
          <w:szCs w:val="23"/>
        </w:rPr>
      </w:pPr>
      <w:r w:rsidRPr="009C1B0D">
        <w:rPr>
          <w:sz w:val="23"/>
          <w:szCs w:val="23"/>
        </w:rPr>
        <w:t xml:space="preserve">Práce a výrobky z VV a PČ </w:t>
      </w:r>
      <w:r>
        <w:rPr>
          <w:sz w:val="23"/>
          <w:szCs w:val="23"/>
        </w:rPr>
        <w:t xml:space="preserve">jsou využívány k výzdobě školy, </w:t>
      </w:r>
      <w:r w:rsidRPr="009C1B0D">
        <w:rPr>
          <w:sz w:val="23"/>
          <w:szCs w:val="23"/>
        </w:rPr>
        <w:t xml:space="preserve">k velikonoční výzdobě atd. Výtvarné práce zasíláme do aktuálních soutěží. </w:t>
      </w:r>
    </w:p>
    <w:p w:rsidR="00F4734A" w:rsidRPr="009C1B0D" w:rsidRDefault="00F4734A" w:rsidP="00F4734A">
      <w:pPr>
        <w:spacing w:line="276" w:lineRule="auto"/>
        <w:jc w:val="both"/>
        <w:rPr>
          <w:sz w:val="23"/>
          <w:szCs w:val="23"/>
        </w:rPr>
      </w:pPr>
      <w:r w:rsidRPr="009C1B0D">
        <w:rPr>
          <w:sz w:val="23"/>
          <w:szCs w:val="23"/>
        </w:rPr>
        <w:t>V letošním roce proběhla výuka plavání.</w:t>
      </w:r>
      <w:r>
        <w:rPr>
          <w:sz w:val="23"/>
          <w:szCs w:val="23"/>
        </w:rPr>
        <w:t xml:space="preserve"> Hodiny výuky </w:t>
      </w:r>
      <w:proofErr w:type="spellStart"/>
      <w:r>
        <w:rPr>
          <w:sz w:val="23"/>
          <w:szCs w:val="23"/>
        </w:rPr>
        <w:t>Tv</w:t>
      </w:r>
      <w:proofErr w:type="spellEnd"/>
      <w:r>
        <w:rPr>
          <w:sz w:val="23"/>
          <w:szCs w:val="23"/>
        </w:rPr>
        <w:t xml:space="preserve"> se snažíme co nejvíce realizovat v přírodě a na místním sportovním hřišti.</w:t>
      </w:r>
    </w:p>
    <w:p w:rsidR="00F4734A" w:rsidRDefault="00F4734A" w:rsidP="00F4734A">
      <w:pPr>
        <w:spacing w:line="276" w:lineRule="auto"/>
        <w:ind w:firstLine="709"/>
        <w:jc w:val="both"/>
        <w:rPr>
          <w:sz w:val="23"/>
          <w:szCs w:val="23"/>
        </w:rPr>
      </w:pPr>
      <w:r w:rsidRPr="009C1B0D">
        <w:rPr>
          <w:sz w:val="23"/>
          <w:szCs w:val="23"/>
        </w:rPr>
        <w:t xml:space="preserve">V současné době </w:t>
      </w:r>
      <w:r>
        <w:rPr>
          <w:sz w:val="23"/>
          <w:szCs w:val="23"/>
        </w:rPr>
        <w:t>máme</w:t>
      </w:r>
      <w:r w:rsidRPr="009C1B0D">
        <w:rPr>
          <w:sz w:val="23"/>
          <w:szCs w:val="23"/>
        </w:rPr>
        <w:t xml:space="preserve"> na I. </w:t>
      </w:r>
      <w:proofErr w:type="gramStart"/>
      <w:r w:rsidRPr="009C1B0D">
        <w:rPr>
          <w:sz w:val="23"/>
          <w:szCs w:val="23"/>
        </w:rPr>
        <w:t xml:space="preserve">stupni </w:t>
      </w:r>
      <w:r>
        <w:rPr>
          <w:sz w:val="23"/>
          <w:szCs w:val="23"/>
        </w:rPr>
        <w:t xml:space="preserve"> interaktivní</w:t>
      </w:r>
      <w:proofErr w:type="gramEnd"/>
      <w:r>
        <w:rPr>
          <w:sz w:val="23"/>
          <w:szCs w:val="23"/>
        </w:rPr>
        <w:t xml:space="preserve"> tabuli a PC</w:t>
      </w:r>
      <w:r w:rsidRPr="009C1B0D">
        <w:rPr>
          <w:sz w:val="23"/>
          <w:szCs w:val="23"/>
        </w:rPr>
        <w:t xml:space="preserve">, které zefektivňují proces výuky. </w:t>
      </w:r>
    </w:p>
    <w:p w:rsidR="00F4734A" w:rsidRDefault="00F4734A" w:rsidP="00F4734A">
      <w:pPr>
        <w:spacing w:line="276" w:lineRule="auto"/>
        <w:ind w:firstLine="709"/>
        <w:jc w:val="both"/>
        <w:rPr>
          <w:sz w:val="23"/>
          <w:szCs w:val="23"/>
        </w:rPr>
      </w:pPr>
    </w:p>
    <w:p w:rsidR="00F4734A" w:rsidRDefault="00F4734A" w:rsidP="00F4734A">
      <w:pPr>
        <w:spacing w:line="276" w:lineRule="auto"/>
        <w:ind w:firstLine="709"/>
        <w:jc w:val="both"/>
        <w:rPr>
          <w:sz w:val="23"/>
          <w:szCs w:val="23"/>
        </w:rPr>
      </w:pPr>
    </w:p>
    <w:p w:rsidR="00F4734A" w:rsidRDefault="00F4734A" w:rsidP="00F4734A">
      <w:r>
        <w:t xml:space="preserve">30. </w:t>
      </w:r>
      <w:proofErr w:type="gramStart"/>
      <w:r>
        <w:t>června  2016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Zapsala: Miluše </w:t>
      </w:r>
      <w:proofErr w:type="spellStart"/>
      <w:r>
        <w:t>Hutyrová</w:t>
      </w:r>
      <w:proofErr w:type="spellEnd"/>
    </w:p>
    <w:p w:rsidR="00F4734A" w:rsidRPr="009C1B0D" w:rsidRDefault="00F4734A" w:rsidP="00F4734A">
      <w:pPr>
        <w:spacing w:line="276" w:lineRule="auto"/>
        <w:ind w:firstLine="709"/>
        <w:jc w:val="both"/>
        <w:rPr>
          <w:sz w:val="23"/>
          <w:szCs w:val="23"/>
        </w:rPr>
      </w:pPr>
    </w:p>
    <w:p w:rsidR="00160B4C" w:rsidRDefault="00160B4C">
      <w:pPr>
        <w:pStyle w:val="Zkladntext"/>
        <w:rPr>
          <w:b/>
          <w:sz w:val="28"/>
        </w:rPr>
      </w:pPr>
    </w:p>
    <w:p w:rsidR="00856DB9" w:rsidRDefault="00856DB9">
      <w:pPr>
        <w:pStyle w:val="Zkladntext"/>
        <w:jc w:val="both"/>
        <w:rPr>
          <w:snapToGrid/>
        </w:rPr>
      </w:pPr>
    </w:p>
    <w:p w:rsidR="00856DB9" w:rsidRDefault="00856DB9">
      <w:pPr>
        <w:pStyle w:val="Zkladntext"/>
        <w:jc w:val="both"/>
        <w:rPr>
          <w:snapToGrid/>
        </w:rPr>
      </w:pPr>
    </w:p>
    <w:sectPr w:rsidR="00856DB9">
      <w:headerReference w:type="default" r:id="rId11"/>
      <w:footerReference w:type="even" r:id="rId12"/>
      <w:footerReference w:type="default" r:id="rId13"/>
      <w:pgSz w:w="12240" w:h="15840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3C" w:rsidRDefault="003B403C">
      <w:r>
        <w:separator/>
      </w:r>
    </w:p>
  </w:endnote>
  <w:endnote w:type="continuationSeparator" w:id="0">
    <w:p w:rsidR="003B403C" w:rsidRDefault="003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C" w:rsidRDefault="003B4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B403C" w:rsidRDefault="003B40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C" w:rsidRDefault="003B4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21AD">
      <w:rPr>
        <w:rStyle w:val="slostrnky"/>
        <w:noProof/>
      </w:rPr>
      <w:t>8</w:t>
    </w:r>
    <w:r>
      <w:rPr>
        <w:rStyle w:val="slostrnky"/>
      </w:rPr>
      <w:fldChar w:fldCharType="end"/>
    </w:r>
  </w:p>
  <w:p w:rsidR="003B403C" w:rsidRDefault="003B403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3C" w:rsidRDefault="003B403C">
      <w:r>
        <w:separator/>
      </w:r>
    </w:p>
  </w:footnote>
  <w:footnote w:type="continuationSeparator" w:id="0">
    <w:p w:rsidR="003B403C" w:rsidRDefault="003B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3C" w:rsidRDefault="003B403C">
    <w:pPr>
      <w:pStyle w:val="Zhlav"/>
      <w:jc w:val="center"/>
      <w:rPr>
        <w:sz w:val="24"/>
      </w:rPr>
    </w:pPr>
    <w:r>
      <w:rPr>
        <w:sz w:val="24"/>
      </w:rPr>
      <w:t>ZÁKLADNÍ ŠKOLA A MATEŘSKÁ ŠKOLA BRZKOV, příspěvková organizace</w:t>
    </w:r>
  </w:p>
  <w:p w:rsidR="003B403C" w:rsidRDefault="003B403C">
    <w:pPr>
      <w:pStyle w:val="Zhlav"/>
      <w:jc w:val="center"/>
      <w:rPr>
        <w:sz w:val="22"/>
      </w:rPr>
    </w:pPr>
    <w:r>
      <w:rPr>
        <w:sz w:val="22"/>
      </w:rPr>
      <w:t>Brzkov 39, 588 13 Polná</w:t>
    </w:r>
  </w:p>
  <w:p w:rsidR="003B403C" w:rsidRDefault="003B403C">
    <w:pPr>
      <w:pStyle w:val="Zhlav"/>
      <w:rPr>
        <w:sz w:val="16"/>
      </w:rPr>
    </w:pPr>
    <w:r>
      <w:rPr>
        <w:sz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8C3"/>
    <w:multiLevelType w:val="singleLevel"/>
    <w:tmpl w:val="D8A25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FD0B9B"/>
    <w:multiLevelType w:val="hybridMultilevel"/>
    <w:tmpl w:val="5D12EEE2"/>
    <w:lvl w:ilvl="0" w:tplc="64CE9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FF9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3">
    <w:nsid w:val="0D0C438D"/>
    <w:multiLevelType w:val="multilevel"/>
    <w:tmpl w:val="55006E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6F2FE7"/>
    <w:multiLevelType w:val="hybridMultilevel"/>
    <w:tmpl w:val="CD2A8046"/>
    <w:lvl w:ilvl="0" w:tplc="42A8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B6AEC"/>
    <w:multiLevelType w:val="hybridMultilevel"/>
    <w:tmpl w:val="200CC94E"/>
    <w:lvl w:ilvl="0" w:tplc="2F5C3D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864B8">
      <w:numFmt w:val="none"/>
      <w:lvlText w:val=""/>
      <w:lvlJc w:val="left"/>
      <w:pPr>
        <w:tabs>
          <w:tab w:val="num" w:pos="360"/>
        </w:tabs>
      </w:pPr>
    </w:lvl>
    <w:lvl w:ilvl="2" w:tplc="64928E18">
      <w:numFmt w:val="none"/>
      <w:lvlText w:val=""/>
      <w:lvlJc w:val="left"/>
      <w:pPr>
        <w:tabs>
          <w:tab w:val="num" w:pos="360"/>
        </w:tabs>
      </w:pPr>
    </w:lvl>
    <w:lvl w:ilvl="3" w:tplc="96CC808E">
      <w:numFmt w:val="none"/>
      <w:lvlText w:val=""/>
      <w:lvlJc w:val="left"/>
      <w:pPr>
        <w:tabs>
          <w:tab w:val="num" w:pos="360"/>
        </w:tabs>
      </w:pPr>
    </w:lvl>
    <w:lvl w:ilvl="4" w:tplc="2C5AF80E">
      <w:numFmt w:val="none"/>
      <w:lvlText w:val=""/>
      <w:lvlJc w:val="left"/>
      <w:pPr>
        <w:tabs>
          <w:tab w:val="num" w:pos="360"/>
        </w:tabs>
      </w:pPr>
    </w:lvl>
    <w:lvl w:ilvl="5" w:tplc="F4B451C8">
      <w:numFmt w:val="none"/>
      <w:lvlText w:val=""/>
      <w:lvlJc w:val="left"/>
      <w:pPr>
        <w:tabs>
          <w:tab w:val="num" w:pos="360"/>
        </w:tabs>
      </w:pPr>
    </w:lvl>
    <w:lvl w:ilvl="6" w:tplc="EF9A9118">
      <w:numFmt w:val="none"/>
      <w:lvlText w:val=""/>
      <w:lvlJc w:val="left"/>
      <w:pPr>
        <w:tabs>
          <w:tab w:val="num" w:pos="360"/>
        </w:tabs>
      </w:pPr>
    </w:lvl>
    <w:lvl w:ilvl="7" w:tplc="AB6CE2EE">
      <w:numFmt w:val="none"/>
      <w:lvlText w:val=""/>
      <w:lvlJc w:val="left"/>
      <w:pPr>
        <w:tabs>
          <w:tab w:val="num" w:pos="360"/>
        </w:tabs>
      </w:pPr>
    </w:lvl>
    <w:lvl w:ilvl="8" w:tplc="6D48D7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D4117F"/>
    <w:multiLevelType w:val="multilevel"/>
    <w:tmpl w:val="46C2D9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3407E82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55A1B11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9">
    <w:nsid w:val="27C44472"/>
    <w:multiLevelType w:val="singleLevel"/>
    <w:tmpl w:val="9B9AED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FEF122F"/>
    <w:multiLevelType w:val="multilevel"/>
    <w:tmpl w:val="A0682B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9B1178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2">
    <w:nsid w:val="37AA2892"/>
    <w:multiLevelType w:val="singleLevel"/>
    <w:tmpl w:val="9BF0E84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FB45C1"/>
    <w:multiLevelType w:val="singleLevel"/>
    <w:tmpl w:val="C4A0E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80229B"/>
    <w:multiLevelType w:val="hybridMultilevel"/>
    <w:tmpl w:val="6AA844B4"/>
    <w:lvl w:ilvl="0" w:tplc="286C1A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C0589"/>
    <w:multiLevelType w:val="multilevel"/>
    <w:tmpl w:val="30A82E3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15F1B83"/>
    <w:multiLevelType w:val="multilevel"/>
    <w:tmpl w:val="564E4E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1D67EA7"/>
    <w:multiLevelType w:val="hybridMultilevel"/>
    <w:tmpl w:val="5BF66820"/>
    <w:lvl w:ilvl="0" w:tplc="42A8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75EA7"/>
    <w:multiLevelType w:val="multilevel"/>
    <w:tmpl w:val="FB5A6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CC41EF"/>
    <w:multiLevelType w:val="singleLevel"/>
    <w:tmpl w:val="BEA2F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3024CF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1">
    <w:nsid w:val="4C866355"/>
    <w:multiLevelType w:val="multilevel"/>
    <w:tmpl w:val="1C2E9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C869E5"/>
    <w:multiLevelType w:val="singleLevel"/>
    <w:tmpl w:val="9B9AED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D0A20D8"/>
    <w:multiLevelType w:val="singleLevel"/>
    <w:tmpl w:val="9B9AED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E6A6438"/>
    <w:multiLevelType w:val="hybridMultilevel"/>
    <w:tmpl w:val="569E73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606E7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6">
    <w:nsid w:val="6945527C"/>
    <w:multiLevelType w:val="singleLevel"/>
    <w:tmpl w:val="9BF0E84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A40B74"/>
    <w:multiLevelType w:val="multilevel"/>
    <w:tmpl w:val="A4D4C3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28">
    <w:nsid w:val="72546338"/>
    <w:multiLevelType w:val="singleLevel"/>
    <w:tmpl w:val="61100994"/>
    <w:lvl w:ilvl="0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9">
    <w:nsid w:val="7550478C"/>
    <w:multiLevelType w:val="multilevel"/>
    <w:tmpl w:val="2E9470E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1A74D4"/>
    <w:multiLevelType w:val="singleLevel"/>
    <w:tmpl w:val="6C823B7A"/>
    <w:lvl w:ilvl="0">
      <w:start w:val="2"/>
      <w:numFmt w:val="upperLetter"/>
      <w:pStyle w:val="Titulek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C924FE0"/>
    <w:multiLevelType w:val="hybridMultilevel"/>
    <w:tmpl w:val="ED8E08F0"/>
    <w:lvl w:ilvl="0" w:tplc="B8EC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6"/>
  </w:num>
  <w:num w:numId="5">
    <w:abstractNumId w:val="23"/>
  </w:num>
  <w:num w:numId="6">
    <w:abstractNumId w:val="9"/>
  </w:num>
  <w:num w:numId="7">
    <w:abstractNumId w:val="22"/>
  </w:num>
  <w:num w:numId="8">
    <w:abstractNumId w:val="25"/>
  </w:num>
  <w:num w:numId="9">
    <w:abstractNumId w:val="28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20"/>
  </w:num>
  <w:num w:numId="15">
    <w:abstractNumId w:val="12"/>
  </w:num>
  <w:num w:numId="16">
    <w:abstractNumId w:val="29"/>
  </w:num>
  <w:num w:numId="17">
    <w:abstractNumId w:val="16"/>
  </w:num>
  <w:num w:numId="18">
    <w:abstractNumId w:val="5"/>
  </w:num>
  <w:num w:numId="19">
    <w:abstractNumId w:val="0"/>
  </w:num>
  <w:num w:numId="20">
    <w:abstractNumId w:val="17"/>
  </w:num>
  <w:num w:numId="21">
    <w:abstractNumId w:val="4"/>
  </w:num>
  <w:num w:numId="22">
    <w:abstractNumId w:val="15"/>
  </w:num>
  <w:num w:numId="23">
    <w:abstractNumId w:val="30"/>
  </w:num>
  <w:num w:numId="24">
    <w:abstractNumId w:val="24"/>
  </w:num>
  <w:num w:numId="25">
    <w:abstractNumId w:val="3"/>
  </w:num>
  <w:num w:numId="26">
    <w:abstractNumId w:val="10"/>
  </w:num>
  <w:num w:numId="27">
    <w:abstractNumId w:val="14"/>
  </w:num>
  <w:num w:numId="28">
    <w:abstractNumId w:val="27"/>
  </w:num>
  <w:num w:numId="29">
    <w:abstractNumId w:val="0"/>
  </w:num>
  <w:num w:numId="30">
    <w:abstractNumId w:val="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1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463"/>
    <w:rsid w:val="00007238"/>
    <w:rsid w:val="00042AB7"/>
    <w:rsid w:val="0010262F"/>
    <w:rsid w:val="00155EDF"/>
    <w:rsid w:val="00160B4C"/>
    <w:rsid w:val="002A4E90"/>
    <w:rsid w:val="00345AAF"/>
    <w:rsid w:val="003975A5"/>
    <w:rsid w:val="003A7961"/>
    <w:rsid w:val="003B403C"/>
    <w:rsid w:val="003D641D"/>
    <w:rsid w:val="004021AD"/>
    <w:rsid w:val="00550EBB"/>
    <w:rsid w:val="00587584"/>
    <w:rsid w:val="0061753E"/>
    <w:rsid w:val="00783528"/>
    <w:rsid w:val="007916EC"/>
    <w:rsid w:val="007C7B8A"/>
    <w:rsid w:val="007D0459"/>
    <w:rsid w:val="00856DB9"/>
    <w:rsid w:val="00893E8E"/>
    <w:rsid w:val="008A4289"/>
    <w:rsid w:val="00907D64"/>
    <w:rsid w:val="009123F1"/>
    <w:rsid w:val="009A45EE"/>
    <w:rsid w:val="00A816DB"/>
    <w:rsid w:val="00A82EA3"/>
    <w:rsid w:val="00B1658F"/>
    <w:rsid w:val="00B40DC1"/>
    <w:rsid w:val="00BD0F51"/>
    <w:rsid w:val="00BE39B0"/>
    <w:rsid w:val="00CD3EE2"/>
    <w:rsid w:val="00CF0D48"/>
    <w:rsid w:val="00D332BB"/>
    <w:rsid w:val="00D6407E"/>
    <w:rsid w:val="00DF6245"/>
    <w:rsid w:val="00E128F7"/>
    <w:rsid w:val="00E4374A"/>
    <w:rsid w:val="00EE2463"/>
    <w:rsid w:val="00EF7A46"/>
    <w:rsid w:val="00F4734A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1B731B-DDE3-42BF-86B0-7CA96ED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napToGrid w:val="0"/>
      <w:sz w:val="7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napToGrid w:val="0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napToGrid w:val="0"/>
      <w:color w:val="000000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aps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napToGrid w:val="0"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napToGrid w:val="0"/>
      <w:sz w:val="22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rPr>
      <w:snapToGrid w:val="0"/>
      <w:color w:val="000000"/>
      <w:sz w:val="22"/>
    </w:rPr>
  </w:style>
  <w:style w:type="paragraph" w:styleId="Zkladntextodsazen">
    <w:name w:val="Body Text Indent"/>
    <w:basedOn w:val="Normln"/>
    <w:semiHidden/>
    <w:pPr>
      <w:ind w:left="705" w:hanging="705"/>
    </w:pPr>
    <w:rPr>
      <w:b/>
      <w:sz w:val="28"/>
    </w:rPr>
  </w:style>
  <w:style w:type="paragraph" w:styleId="Zkladntextodsazen2">
    <w:name w:val="Body Text Indent 2"/>
    <w:basedOn w:val="Normln"/>
    <w:semiHidden/>
    <w:pPr>
      <w:ind w:left="705"/>
    </w:pPr>
    <w:rPr>
      <w:snapToGrid w:val="0"/>
      <w:sz w:val="22"/>
    </w:r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odsazen3">
    <w:name w:val="Body Text Indent 3"/>
    <w:basedOn w:val="Normln"/>
    <w:semiHidden/>
    <w:pPr>
      <w:ind w:firstLine="708"/>
      <w:jc w:val="both"/>
    </w:pPr>
    <w:rPr>
      <w:snapToGrid w:val="0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semiHidden/>
    <w:rPr>
      <w:rFonts w:ascii="Courier New" w:hAnsi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itulek">
    <w:name w:val="caption"/>
    <w:basedOn w:val="Normln"/>
    <w:next w:val="Normln"/>
    <w:qFormat/>
    <w:pPr>
      <w:numPr>
        <w:numId w:val="23"/>
      </w:numPr>
    </w:pPr>
    <w:rPr>
      <w:b/>
      <w:sz w:val="22"/>
    </w:rPr>
  </w:style>
  <w:style w:type="character" w:customStyle="1" w:styleId="Nadpis5Char">
    <w:name w:val="Nadpis 5 Char"/>
    <w:rPr>
      <w:b/>
      <w:caps/>
      <w:sz w:val="3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brzkov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AB9A-C4A1-4637-9AED-9D5D4BDD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4254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2006/2007</vt:lpstr>
    </vt:vector>
  </TitlesOfParts>
  <Company>ATC</Company>
  <LinksUpToDate>false</LinksUpToDate>
  <CharactersWithSpaces>29504</CharactersWithSpaces>
  <SharedDoc>false</SharedDoc>
  <HLinks>
    <vt:vector size="18" baseType="variant">
      <vt:variant>
        <vt:i4>7667828</vt:i4>
      </vt:variant>
      <vt:variant>
        <vt:i4>6</vt:i4>
      </vt:variant>
      <vt:variant>
        <vt:i4>0</vt:i4>
      </vt:variant>
      <vt:variant>
        <vt:i4>5</vt:i4>
      </vt:variant>
      <vt:variant>
        <vt:lpwstr>http://www.skolabrzkov.cz/</vt:lpwstr>
      </vt:variant>
      <vt:variant>
        <vt:lpwstr/>
      </vt:variant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http://www.iskola.cz/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mailto:zsbrzkov@seznam.cz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2006/2007</dc:title>
  <dc:subject/>
  <dc:creator>Martin Hanák</dc:creator>
  <cp:keywords/>
  <cp:lastModifiedBy>Tablet</cp:lastModifiedBy>
  <cp:revision>2</cp:revision>
  <cp:lastPrinted>2012-02-17T12:33:00Z</cp:lastPrinted>
  <dcterms:created xsi:type="dcterms:W3CDTF">2016-12-11T13:04:00Z</dcterms:created>
  <dcterms:modified xsi:type="dcterms:W3CDTF">2016-12-11T13:04:00Z</dcterms:modified>
</cp:coreProperties>
</file>